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06" w:rsidRPr="00A45506" w:rsidRDefault="00A45506" w:rsidP="008B18BA">
      <w:pPr>
        <w:rPr>
          <w:rFonts w:ascii="Tahoma" w:hAnsi="Tahoma" w:cs="Tahoma"/>
        </w:rPr>
      </w:pPr>
      <w:r w:rsidRPr="00A45506">
        <w:rPr>
          <w:rFonts w:ascii="Tahoma" w:hAnsi="Tahoma" w:cs="Tahoma"/>
        </w:rPr>
        <w:t>8</w:t>
      </w:r>
      <w:r w:rsidRPr="00A45506">
        <w:rPr>
          <w:rFonts w:ascii="Tahoma" w:hAnsi="Tahoma" w:cs="Tahoma"/>
          <w:vertAlign w:val="superscript"/>
        </w:rPr>
        <w:t>th</w:t>
      </w:r>
      <w:r w:rsidRPr="00A45506">
        <w:rPr>
          <w:rFonts w:ascii="Tahoma" w:hAnsi="Tahoma" w:cs="Tahoma"/>
        </w:rPr>
        <w:t xml:space="preserve"> December 2017</w:t>
      </w:r>
    </w:p>
    <w:p w:rsidR="00A45506" w:rsidRPr="00A45506" w:rsidRDefault="00A45506" w:rsidP="008B18BA">
      <w:pPr>
        <w:rPr>
          <w:rFonts w:ascii="Tahoma" w:hAnsi="Tahoma" w:cs="Tahoma"/>
        </w:rPr>
      </w:pPr>
    </w:p>
    <w:p w:rsidR="00A45506" w:rsidRPr="00280F25" w:rsidRDefault="00A45506" w:rsidP="00A45506">
      <w:pPr>
        <w:jc w:val="center"/>
        <w:rPr>
          <w:rFonts w:ascii="Tahoma" w:hAnsi="Tahoma" w:cs="Tahoma"/>
          <w:b/>
          <w:color w:val="000000" w:themeColor="text1"/>
          <w:u w:val="single"/>
        </w:rPr>
      </w:pPr>
      <w:r w:rsidRPr="00280F25">
        <w:rPr>
          <w:rFonts w:ascii="Tahoma" w:hAnsi="Tahoma" w:cs="Tahoma"/>
          <w:b/>
          <w:color w:val="000000" w:themeColor="text1"/>
          <w:u w:val="single"/>
        </w:rPr>
        <w:t>Years 5 and 6</w:t>
      </w:r>
    </w:p>
    <w:p w:rsidR="00EA7C3E" w:rsidRPr="00280F25" w:rsidRDefault="00A45506" w:rsidP="00A45506">
      <w:pPr>
        <w:jc w:val="center"/>
        <w:rPr>
          <w:rFonts w:ascii="Tahoma" w:hAnsi="Tahoma" w:cs="Tahoma"/>
          <w:b/>
          <w:color w:val="000000" w:themeColor="text1"/>
          <w:u w:val="single"/>
        </w:rPr>
      </w:pPr>
      <w:r w:rsidRPr="00280F25">
        <w:rPr>
          <w:rFonts w:ascii="Tahoma" w:hAnsi="Tahoma" w:cs="Tahoma"/>
          <w:b/>
          <w:color w:val="000000" w:themeColor="text1"/>
          <w:u w:val="single"/>
        </w:rPr>
        <w:t>Family E-Safety Workshop</w:t>
      </w:r>
    </w:p>
    <w:p w:rsidR="00A45506" w:rsidRPr="00280F25" w:rsidRDefault="00A45506" w:rsidP="00A45506">
      <w:pPr>
        <w:jc w:val="center"/>
        <w:rPr>
          <w:rFonts w:ascii="Tahoma" w:hAnsi="Tahoma" w:cs="Tahoma"/>
          <w:b/>
          <w:color w:val="000000" w:themeColor="text1"/>
          <w:u w:val="single"/>
        </w:rPr>
      </w:pPr>
      <w:r w:rsidRPr="00280F25">
        <w:rPr>
          <w:rFonts w:ascii="Tahoma" w:hAnsi="Tahoma" w:cs="Tahoma"/>
          <w:b/>
          <w:color w:val="000000" w:themeColor="text1"/>
          <w:u w:val="single"/>
        </w:rPr>
        <w:t>Monday 11</w:t>
      </w:r>
      <w:r w:rsidRPr="00280F25">
        <w:rPr>
          <w:rFonts w:ascii="Tahoma" w:hAnsi="Tahoma" w:cs="Tahoma"/>
          <w:b/>
          <w:color w:val="000000" w:themeColor="text1"/>
          <w:u w:val="single"/>
          <w:vertAlign w:val="superscript"/>
        </w:rPr>
        <w:t>th</w:t>
      </w:r>
      <w:r w:rsidRPr="00280F25">
        <w:rPr>
          <w:rFonts w:ascii="Tahoma" w:hAnsi="Tahoma" w:cs="Tahoma"/>
          <w:b/>
          <w:color w:val="000000" w:themeColor="text1"/>
          <w:u w:val="single"/>
        </w:rPr>
        <w:t xml:space="preserve"> December 5.00 – 6.00pm</w:t>
      </w:r>
    </w:p>
    <w:p w:rsidR="00A45506" w:rsidRPr="00280F25" w:rsidRDefault="00A45506" w:rsidP="00EA7C3E">
      <w:pPr>
        <w:rPr>
          <w:rFonts w:ascii="Tahoma" w:hAnsi="Tahoma" w:cs="Tahoma"/>
          <w:sz w:val="12"/>
          <w:szCs w:val="12"/>
        </w:rPr>
      </w:pPr>
    </w:p>
    <w:p w:rsidR="00A45506" w:rsidRPr="00A45506" w:rsidRDefault="00A45506" w:rsidP="00EA7C3E">
      <w:pPr>
        <w:rPr>
          <w:rFonts w:ascii="Tahoma" w:hAnsi="Tahoma" w:cs="Tahoma"/>
        </w:rPr>
      </w:pPr>
      <w:r w:rsidRPr="00A45506">
        <w:rPr>
          <w:rFonts w:ascii="Tahoma" w:hAnsi="Tahoma" w:cs="Tahoma"/>
        </w:rPr>
        <w:t>Dear parents and carers,</w:t>
      </w:r>
    </w:p>
    <w:p w:rsidR="00A45506" w:rsidRPr="00280F25" w:rsidRDefault="00A45506" w:rsidP="00EA7C3E">
      <w:pPr>
        <w:rPr>
          <w:rFonts w:ascii="Tahoma" w:hAnsi="Tahoma" w:cs="Tahoma"/>
          <w:sz w:val="12"/>
          <w:szCs w:val="12"/>
        </w:rPr>
      </w:pPr>
    </w:p>
    <w:p w:rsidR="00A45506" w:rsidRDefault="00A45506" w:rsidP="00280F25">
      <w:pPr>
        <w:jc w:val="both"/>
        <w:rPr>
          <w:rFonts w:ascii="Tahoma" w:hAnsi="Tahoma" w:cs="Tahoma"/>
        </w:rPr>
      </w:pPr>
      <w:r>
        <w:rPr>
          <w:rFonts w:ascii="Tahoma" w:hAnsi="Tahoma" w:cs="Tahoma"/>
        </w:rPr>
        <w:t xml:space="preserve">We very rarely worry </w:t>
      </w:r>
      <w:r w:rsidR="00280F25">
        <w:rPr>
          <w:rFonts w:ascii="Tahoma" w:hAnsi="Tahoma" w:cs="Tahoma"/>
        </w:rPr>
        <w:t>about your child’s safety in or out of</w:t>
      </w:r>
      <w:r>
        <w:rPr>
          <w:rFonts w:ascii="Tahoma" w:hAnsi="Tahoma" w:cs="Tahoma"/>
        </w:rPr>
        <w:t xml:space="preserve"> school.  Children seem to know their boundaries, have good parental supervision and understand issues such as stranger danger and road safety.</w:t>
      </w:r>
    </w:p>
    <w:p w:rsidR="00A45506" w:rsidRPr="00280F25" w:rsidRDefault="00A45506" w:rsidP="00280F25">
      <w:pPr>
        <w:jc w:val="both"/>
        <w:rPr>
          <w:rFonts w:ascii="Tahoma" w:hAnsi="Tahoma" w:cs="Tahoma"/>
          <w:sz w:val="12"/>
          <w:szCs w:val="12"/>
        </w:rPr>
      </w:pPr>
    </w:p>
    <w:p w:rsidR="00A45506" w:rsidRDefault="00280F25" w:rsidP="00280F25">
      <w:pPr>
        <w:jc w:val="both"/>
        <w:rPr>
          <w:rFonts w:ascii="Tahoma" w:hAnsi="Tahoma" w:cs="Tahoma"/>
        </w:rPr>
      </w:pPr>
      <w:r>
        <w:rPr>
          <w:noProof/>
        </w:rPr>
        <w:drawing>
          <wp:anchor distT="0" distB="0" distL="114300" distR="114300" simplePos="0" relativeHeight="251658240" behindDoc="0" locked="0" layoutInCell="1" allowOverlap="1" wp14:anchorId="1C73C1BD" wp14:editId="1FDC30DA">
            <wp:simplePos x="0" y="0"/>
            <wp:positionH relativeFrom="margin">
              <wp:align>right</wp:align>
            </wp:positionH>
            <wp:positionV relativeFrom="paragraph">
              <wp:posOffset>9525</wp:posOffset>
            </wp:positionV>
            <wp:extent cx="3514725" cy="1690370"/>
            <wp:effectExtent l="0" t="0" r="9525" b="5080"/>
            <wp:wrapSquare wrapText="bothSides"/>
            <wp:docPr id="1" name="Picture 1" descr="Image result for e-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af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16903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45506">
        <w:rPr>
          <w:rFonts w:ascii="Tahoma" w:hAnsi="Tahoma" w:cs="Tahoma"/>
        </w:rPr>
        <w:t>However</w:t>
      </w:r>
      <w:proofErr w:type="gramEnd"/>
      <w:r w:rsidR="00A45506">
        <w:rPr>
          <w:rFonts w:ascii="Tahoma" w:hAnsi="Tahoma" w:cs="Tahoma"/>
        </w:rPr>
        <w:t xml:space="preserve"> we are really concerned about your children’s safety online.  We find that many of our children find themselves in dangerous situations online.  Often they don’t know how to manage this and families are unaware of the dangers involved.</w:t>
      </w:r>
    </w:p>
    <w:p w:rsidR="00A45506" w:rsidRPr="00280F25" w:rsidRDefault="00A45506" w:rsidP="00EA7C3E">
      <w:pPr>
        <w:rPr>
          <w:rFonts w:ascii="Tahoma" w:hAnsi="Tahoma" w:cs="Tahoma"/>
          <w:sz w:val="12"/>
          <w:szCs w:val="12"/>
        </w:rPr>
      </w:pPr>
    </w:p>
    <w:p w:rsidR="00A45506" w:rsidRDefault="00A45506" w:rsidP="00EA7C3E">
      <w:pPr>
        <w:rPr>
          <w:rFonts w:ascii="Tahoma" w:hAnsi="Tahoma" w:cs="Tahoma"/>
        </w:rPr>
      </w:pPr>
      <w:r>
        <w:rPr>
          <w:rFonts w:ascii="Tahoma" w:hAnsi="Tahoma" w:cs="Tahoma"/>
        </w:rPr>
        <w:t xml:space="preserve">We are increasingly </w:t>
      </w:r>
      <w:proofErr w:type="gramStart"/>
      <w:r>
        <w:rPr>
          <w:rFonts w:ascii="Tahoma" w:hAnsi="Tahoma" w:cs="Tahoma"/>
        </w:rPr>
        <w:t>have</w:t>
      </w:r>
      <w:proofErr w:type="gramEnd"/>
      <w:r>
        <w:rPr>
          <w:rFonts w:ascii="Tahoma" w:hAnsi="Tahoma" w:cs="Tahoma"/>
        </w:rPr>
        <w:t xml:space="preserve"> to manage these situations</w:t>
      </w:r>
      <w:r w:rsidR="00280F25">
        <w:rPr>
          <w:rFonts w:ascii="Tahoma" w:hAnsi="Tahoma" w:cs="Tahoma"/>
        </w:rPr>
        <w:t xml:space="preserve"> in school</w:t>
      </w:r>
      <w:r>
        <w:rPr>
          <w:rFonts w:ascii="Tahoma" w:hAnsi="Tahoma" w:cs="Tahoma"/>
        </w:rPr>
        <w:t>.  Worrying behaviours include:</w:t>
      </w:r>
    </w:p>
    <w:p w:rsidR="00A45506" w:rsidRPr="00A45506" w:rsidRDefault="00A45506" w:rsidP="00A45506">
      <w:pPr>
        <w:pStyle w:val="ListParagraph"/>
        <w:numPr>
          <w:ilvl w:val="0"/>
          <w:numId w:val="37"/>
        </w:numPr>
        <w:rPr>
          <w:rFonts w:ascii="Tahoma" w:hAnsi="Tahoma" w:cs="Tahoma"/>
        </w:rPr>
      </w:pPr>
      <w:r w:rsidRPr="00A45506">
        <w:rPr>
          <w:rFonts w:ascii="Tahoma" w:hAnsi="Tahoma" w:cs="Tahoma"/>
        </w:rPr>
        <w:t>Inappropriate images</w:t>
      </w:r>
    </w:p>
    <w:p w:rsidR="00A45506" w:rsidRPr="00A45506" w:rsidRDefault="00A45506" w:rsidP="00A45506">
      <w:pPr>
        <w:pStyle w:val="ListParagraph"/>
        <w:numPr>
          <w:ilvl w:val="0"/>
          <w:numId w:val="37"/>
        </w:numPr>
        <w:rPr>
          <w:rFonts w:ascii="Tahoma" w:hAnsi="Tahoma" w:cs="Tahoma"/>
        </w:rPr>
      </w:pPr>
      <w:r w:rsidRPr="00A45506">
        <w:rPr>
          <w:rFonts w:ascii="Tahoma" w:hAnsi="Tahoma" w:cs="Tahoma"/>
        </w:rPr>
        <w:t>Inappropriate language</w:t>
      </w:r>
    </w:p>
    <w:p w:rsidR="00A45506" w:rsidRDefault="00A45506" w:rsidP="00A45506">
      <w:pPr>
        <w:pStyle w:val="ListParagraph"/>
        <w:numPr>
          <w:ilvl w:val="0"/>
          <w:numId w:val="37"/>
        </w:numPr>
        <w:rPr>
          <w:rFonts w:ascii="Tahoma" w:hAnsi="Tahoma" w:cs="Tahoma"/>
        </w:rPr>
      </w:pPr>
      <w:r w:rsidRPr="00A45506">
        <w:rPr>
          <w:rFonts w:ascii="Tahoma" w:hAnsi="Tahoma" w:cs="Tahoma"/>
        </w:rPr>
        <w:t>Children online very late at night (af</w:t>
      </w:r>
      <w:r w:rsidR="00280F25">
        <w:rPr>
          <w:rFonts w:ascii="Tahoma" w:hAnsi="Tahoma" w:cs="Tahoma"/>
        </w:rPr>
        <w:t>t</w:t>
      </w:r>
      <w:r w:rsidRPr="00A45506">
        <w:rPr>
          <w:rFonts w:ascii="Tahoma" w:hAnsi="Tahoma" w:cs="Tahoma"/>
        </w:rPr>
        <w:t>er 11.00pm)</w:t>
      </w:r>
    </w:p>
    <w:p w:rsidR="00280F25" w:rsidRDefault="00280F25" w:rsidP="00A45506">
      <w:pPr>
        <w:pStyle w:val="ListParagraph"/>
        <w:numPr>
          <w:ilvl w:val="0"/>
          <w:numId w:val="37"/>
        </w:numPr>
        <w:rPr>
          <w:rFonts w:ascii="Tahoma" w:hAnsi="Tahoma" w:cs="Tahoma"/>
        </w:rPr>
      </w:pPr>
      <w:r>
        <w:rPr>
          <w:rFonts w:ascii="Tahoma" w:hAnsi="Tahoma" w:cs="Tahoma"/>
        </w:rPr>
        <w:t>Children sharing personal details with people they don’t know</w:t>
      </w:r>
    </w:p>
    <w:p w:rsidR="00280F25" w:rsidRPr="00A45506" w:rsidRDefault="00280F25" w:rsidP="00A45506">
      <w:pPr>
        <w:pStyle w:val="ListParagraph"/>
        <w:numPr>
          <w:ilvl w:val="0"/>
          <w:numId w:val="37"/>
        </w:numPr>
        <w:rPr>
          <w:rFonts w:ascii="Tahoma" w:hAnsi="Tahoma" w:cs="Tahoma"/>
        </w:rPr>
      </w:pPr>
      <w:r>
        <w:rPr>
          <w:rFonts w:ascii="Tahoma" w:hAnsi="Tahoma" w:cs="Tahoma"/>
        </w:rPr>
        <w:t>Online bullying</w:t>
      </w:r>
    </w:p>
    <w:p w:rsidR="00A45506" w:rsidRPr="00280F25" w:rsidRDefault="00A45506" w:rsidP="00EA7C3E">
      <w:pPr>
        <w:rPr>
          <w:rFonts w:ascii="Tahoma" w:hAnsi="Tahoma" w:cs="Tahoma"/>
          <w:sz w:val="12"/>
          <w:szCs w:val="12"/>
        </w:rPr>
      </w:pPr>
    </w:p>
    <w:p w:rsidR="00A45506" w:rsidRDefault="00A45506" w:rsidP="00EA7C3E">
      <w:pPr>
        <w:rPr>
          <w:rFonts w:ascii="Tahoma" w:hAnsi="Tahoma" w:cs="Tahoma"/>
        </w:rPr>
      </w:pPr>
      <w:r>
        <w:rPr>
          <w:rFonts w:ascii="Tahoma" w:hAnsi="Tahoma" w:cs="Tahoma"/>
        </w:rPr>
        <w:t xml:space="preserve">Mr Cassidy has surveyed some of our children in school this week.  </w:t>
      </w:r>
    </w:p>
    <w:p w:rsidR="00A45506" w:rsidRPr="00280F25" w:rsidRDefault="00A45506" w:rsidP="00280F25">
      <w:pPr>
        <w:pStyle w:val="ListParagraph"/>
        <w:numPr>
          <w:ilvl w:val="0"/>
          <w:numId w:val="38"/>
        </w:numPr>
        <w:rPr>
          <w:rFonts w:ascii="Tahoma" w:hAnsi="Tahoma" w:cs="Tahoma"/>
        </w:rPr>
      </w:pPr>
      <w:r w:rsidRPr="00280F25">
        <w:rPr>
          <w:rFonts w:ascii="Tahoma" w:hAnsi="Tahoma" w:cs="Tahoma"/>
        </w:rPr>
        <w:t>90% of the children say that their parents don’t know what they do online.</w:t>
      </w:r>
    </w:p>
    <w:p w:rsidR="00A45506" w:rsidRPr="00280F25" w:rsidRDefault="00A45506" w:rsidP="00280F25">
      <w:pPr>
        <w:pStyle w:val="ListParagraph"/>
        <w:numPr>
          <w:ilvl w:val="0"/>
          <w:numId w:val="38"/>
        </w:numPr>
        <w:rPr>
          <w:rFonts w:ascii="Tahoma" w:hAnsi="Tahoma" w:cs="Tahoma"/>
        </w:rPr>
      </w:pPr>
      <w:r w:rsidRPr="00280F25">
        <w:rPr>
          <w:rFonts w:ascii="Tahoma" w:hAnsi="Tahoma" w:cs="Tahoma"/>
        </w:rPr>
        <w:t>100% of them said that they worry about what they see or hear online.</w:t>
      </w:r>
    </w:p>
    <w:p w:rsidR="00A45506" w:rsidRPr="00280F25" w:rsidRDefault="00A45506" w:rsidP="00280F25">
      <w:pPr>
        <w:pStyle w:val="ListParagraph"/>
        <w:numPr>
          <w:ilvl w:val="0"/>
          <w:numId w:val="38"/>
        </w:numPr>
        <w:rPr>
          <w:rFonts w:ascii="Tahoma" w:hAnsi="Tahoma" w:cs="Tahoma"/>
        </w:rPr>
      </w:pPr>
      <w:r w:rsidRPr="00280F25">
        <w:rPr>
          <w:rFonts w:ascii="Tahoma" w:hAnsi="Tahoma" w:cs="Tahoma"/>
        </w:rPr>
        <w:t>90% said they go on Apps that they know are not appropriate for their age.</w:t>
      </w:r>
    </w:p>
    <w:p w:rsidR="00A45506" w:rsidRPr="00280F25" w:rsidRDefault="00A45506" w:rsidP="00280F25">
      <w:pPr>
        <w:pStyle w:val="ListParagraph"/>
        <w:numPr>
          <w:ilvl w:val="0"/>
          <w:numId w:val="38"/>
        </w:numPr>
        <w:rPr>
          <w:rFonts w:ascii="Tahoma" w:hAnsi="Tahoma" w:cs="Tahoma"/>
        </w:rPr>
      </w:pPr>
      <w:r w:rsidRPr="00280F25">
        <w:rPr>
          <w:rFonts w:ascii="Tahoma" w:hAnsi="Tahoma" w:cs="Tahoma"/>
        </w:rPr>
        <w:t>80% said they wouldn’t tell an adult ab</w:t>
      </w:r>
      <w:r w:rsidR="00280F25" w:rsidRPr="00280F25">
        <w:rPr>
          <w:rFonts w:ascii="Tahoma" w:hAnsi="Tahoma" w:cs="Tahoma"/>
        </w:rPr>
        <w:t>out this.  When we asked them wh</w:t>
      </w:r>
      <w:r w:rsidRPr="00280F25">
        <w:rPr>
          <w:rFonts w:ascii="Tahoma" w:hAnsi="Tahoma" w:cs="Tahoma"/>
        </w:rPr>
        <w:t xml:space="preserve">y the children said because they worried about having their phones, laptops, tablets </w:t>
      </w:r>
      <w:proofErr w:type="spellStart"/>
      <w:r w:rsidRPr="00280F25">
        <w:rPr>
          <w:rFonts w:ascii="Tahoma" w:hAnsi="Tahoma" w:cs="Tahoma"/>
        </w:rPr>
        <w:t>etc</w:t>
      </w:r>
      <w:proofErr w:type="spellEnd"/>
      <w:r w:rsidRPr="00280F25">
        <w:rPr>
          <w:rFonts w:ascii="Tahoma" w:hAnsi="Tahoma" w:cs="Tahoma"/>
        </w:rPr>
        <w:t xml:space="preserve"> taken off them</w:t>
      </w:r>
      <w:r w:rsidR="00280F25">
        <w:rPr>
          <w:rFonts w:ascii="Tahoma" w:hAnsi="Tahoma" w:cs="Tahoma"/>
        </w:rPr>
        <w:t xml:space="preserve"> </w:t>
      </w:r>
      <w:r w:rsidRPr="00280F25">
        <w:rPr>
          <w:rFonts w:ascii="Tahoma" w:hAnsi="Tahoma" w:cs="Tahoma"/>
        </w:rPr>
        <w:t>or they would get in trouble.</w:t>
      </w:r>
    </w:p>
    <w:p w:rsidR="00A45506" w:rsidRPr="00280F25" w:rsidRDefault="00A45506" w:rsidP="00EA7C3E">
      <w:pPr>
        <w:rPr>
          <w:rFonts w:ascii="Tahoma" w:hAnsi="Tahoma" w:cs="Tahoma"/>
          <w:sz w:val="12"/>
          <w:szCs w:val="12"/>
        </w:rPr>
      </w:pPr>
    </w:p>
    <w:p w:rsidR="00A45506" w:rsidRDefault="00A45506" w:rsidP="00EA7C3E">
      <w:pPr>
        <w:rPr>
          <w:rFonts w:ascii="Tahoma" w:hAnsi="Tahoma" w:cs="Tahoma"/>
        </w:rPr>
      </w:pPr>
      <w:r>
        <w:rPr>
          <w:rFonts w:ascii="Tahoma" w:hAnsi="Tahoma" w:cs="Tahoma"/>
        </w:rPr>
        <w:t>Therefore</w:t>
      </w:r>
      <w:r w:rsidR="00280F25">
        <w:rPr>
          <w:rFonts w:ascii="Tahoma" w:hAnsi="Tahoma" w:cs="Tahoma"/>
        </w:rPr>
        <w:t>,</w:t>
      </w:r>
      <w:r>
        <w:rPr>
          <w:rFonts w:ascii="Tahoma" w:hAnsi="Tahoma" w:cs="Tahoma"/>
        </w:rPr>
        <w:t xml:space="preserve"> we know that we need to do more to help our children stay safe online.</w:t>
      </w:r>
    </w:p>
    <w:p w:rsidR="00A45506" w:rsidRPr="00280F25" w:rsidRDefault="00A45506" w:rsidP="00EA7C3E">
      <w:pPr>
        <w:rPr>
          <w:rFonts w:ascii="Tahoma" w:hAnsi="Tahoma" w:cs="Tahoma"/>
          <w:sz w:val="12"/>
          <w:szCs w:val="12"/>
        </w:rPr>
      </w:pPr>
    </w:p>
    <w:p w:rsidR="00A45506" w:rsidRDefault="00A45506" w:rsidP="00EA7C3E">
      <w:pPr>
        <w:rPr>
          <w:rFonts w:ascii="Tahoma" w:hAnsi="Tahoma" w:cs="Tahoma"/>
        </w:rPr>
      </w:pPr>
      <w:r>
        <w:rPr>
          <w:rFonts w:ascii="Tahoma" w:hAnsi="Tahoma" w:cs="Tahoma"/>
        </w:rPr>
        <w:t>The good news is that there are lots of simple tips and ways that we can dramatically improve this.</w:t>
      </w:r>
    </w:p>
    <w:p w:rsidR="00A45506" w:rsidRPr="00280F25" w:rsidRDefault="00A45506" w:rsidP="00EA7C3E">
      <w:pPr>
        <w:rPr>
          <w:rFonts w:ascii="Tahoma" w:hAnsi="Tahoma" w:cs="Tahoma"/>
          <w:sz w:val="12"/>
          <w:szCs w:val="12"/>
        </w:rPr>
      </w:pPr>
    </w:p>
    <w:p w:rsidR="00A45506" w:rsidRDefault="00A45506" w:rsidP="00EA7C3E">
      <w:pPr>
        <w:rPr>
          <w:rFonts w:ascii="Tahoma" w:hAnsi="Tahoma" w:cs="Tahoma"/>
        </w:rPr>
      </w:pPr>
      <w:r>
        <w:rPr>
          <w:rFonts w:ascii="Tahoma" w:hAnsi="Tahoma" w:cs="Tahoma"/>
        </w:rPr>
        <w:t xml:space="preserve">On Monday we have asked our friends at Hi-Impact computing to come and deliver a family workshop for families on E-safety.  We apologise for the late notice of this event but hope that families can attend as the timing is perfect before the Christmas holidays. </w:t>
      </w:r>
    </w:p>
    <w:p w:rsidR="00A45506" w:rsidRDefault="00A45506" w:rsidP="00EA7C3E">
      <w:pPr>
        <w:rPr>
          <w:rFonts w:ascii="Tahoma" w:hAnsi="Tahoma" w:cs="Tahoma"/>
        </w:rPr>
      </w:pPr>
    </w:p>
    <w:p w:rsidR="00A45506" w:rsidRDefault="00A45506" w:rsidP="00EA7C3E">
      <w:pPr>
        <w:rPr>
          <w:rFonts w:ascii="Tahoma" w:hAnsi="Tahoma" w:cs="Tahoma"/>
        </w:rPr>
      </w:pPr>
      <w:r>
        <w:rPr>
          <w:rFonts w:ascii="Tahoma" w:hAnsi="Tahoma" w:cs="Tahoma"/>
        </w:rPr>
        <w:t>We would also signpost families to the E-safety section of the school website.</w:t>
      </w:r>
    </w:p>
    <w:p w:rsidR="00A45506" w:rsidRDefault="00280F25" w:rsidP="00EA7C3E">
      <w:pPr>
        <w:rPr>
          <w:rFonts w:ascii="Tahoma" w:hAnsi="Tahoma" w:cs="Tahoma"/>
        </w:rPr>
      </w:pPr>
      <w:hyperlink r:id="rId8" w:history="1">
        <w:r w:rsidRPr="00875BD0">
          <w:rPr>
            <w:rStyle w:val="Hyperlink"/>
            <w:rFonts w:ascii="Tahoma" w:hAnsi="Tahoma" w:cs="Tahoma"/>
          </w:rPr>
          <w:t>http://www.stgeorges.wirral.sch.uk/page/e-safety-at-st-georges/38208</w:t>
        </w:r>
      </w:hyperlink>
    </w:p>
    <w:p w:rsidR="00280F25" w:rsidRDefault="00280F25" w:rsidP="00EA7C3E">
      <w:pPr>
        <w:rPr>
          <w:rFonts w:ascii="Tahoma" w:hAnsi="Tahoma" w:cs="Tahoma"/>
        </w:rPr>
      </w:pPr>
    </w:p>
    <w:p w:rsidR="00A45506" w:rsidRDefault="00280F25" w:rsidP="00EA7C3E">
      <w:pPr>
        <w:rPr>
          <w:rFonts w:ascii="Tahoma" w:hAnsi="Tahoma" w:cs="Tahoma"/>
        </w:rPr>
      </w:pPr>
      <w:r>
        <w:rPr>
          <w:rFonts w:ascii="Tahoma" w:hAnsi="Tahoma" w:cs="Tahoma"/>
        </w:rPr>
        <w:t>There is no need to book for this event.</w:t>
      </w:r>
    </w:p>
    <w:p w:rsidR="00280F25" w:rsidRDefault="00280F25" w:rsidP="00EA7C3E">
      <w:pPr>
        <w:rPr>
          <w:rFonts w:ascii="Tahoma" w:hAnsi="Tahoma" w:cs="Tahoma"/>
        </w:rPr>
      </w:pPr>
    </w:p>
    <w:p w:rsidR="00280F25" w:rsidRDefault="00280F25" w:rsidP="00EA7C3E">
      <w:pPr>
        <w:rPr>
          <w:rFonts w:ascii="Tahoma" w:hAnsi="Tahoma" w:cs="Tahoma"/>
        </w:rPr>
      </w:pPr>
      <w:r>
        <w:rPr>
          <w:rFonts w:ascii="Tahoma" w:hAnsi="Tahoma" w:cs="Tahoma"/>
        </w:rPr>
        <w:t>Yours sincerely,</w:t>
      </w:r>
    </w:p>
    <w:p w:rsidR="00280F25" w:rsidRDefault="00280F25" w:rsidP="00EA7C3E">
      <w:pPr>
        <w:rPr>
          <w:rFonts w:ascii="Tahoma" w:hAnsi="Tahoma" w:cs="Tahoma"/>
        </w:rPr>
      </w:pPr>
    </w:p>
    <w:p w:rsidR="00280F25" w:rsidRDefault="00280F25" w:rsidP="00EA7C3E">
      <w:pPr>
        <w:rPr>
          <w:rFonts w:ascii="Tahoma" w:hAnsi="Tahoma" w:cs="Tahoma"/>
        </w:rPr>
      </w:pPr>
    </w:p>
    <w:p w:rsidR="00280F25" w:rsidRDefault="00280F25" w:rsidP="00EA7C3E">
      <w:pPr>
        <w:rPr>
          <w:rFonts w:ascii="Tahoma" w:hAnsi="Tahoma" w:cs="Tahoma"/>
        </w:rPr>
      </w:pPr>
    </w:p>
    <w:p w:rsidR="00280F25" w:rsidRPr="00280F25" w:rsidRDefault="00280F25" w:rsidP="00EA7C3E">
      <w:pPr>
        <w:rPr>
          <w:rFonts w:ascii="Tahoma" w:hAnsi="Tahoma" w:cs="Tahoma"/>
          <w:b/>
        </w:rPr>
      </w:pPr>
      <w:r w:rsidRPr="00280F25">
        <w:rPr>
          <w:rFonts w:ascii="Tahoma" w:hAnsi="Tahoma" w:cs="Tahoma"/>
          <w:b/>
        </w:rPr>
        <w:t xml:space="preserve">Mr </w:t>
      </w:r>
      <w:r>
        <w:rPr>
          <w:rFonts w:ascii="Tahoma" w:hAnsi="Tahoma" w:cs="Tahoma"/>
          <w:b/>
        </w:rPr>
        <w:t>Bernard Cassidy</w:t>
      </w:r>
      <w:r>
        <w:rPr>
          <w:rFonts w:ascii="Tahoma" w:hAnsi="Tahoma" w:cs="Tahoma"/>
          <w:b/>
        </w:rPr>
        <w:tab/>
      </w:r>
      <w:r>
        <w:rPr>
          <w:rFonts w:ascii="Tahoma" w:hAnsi="Tahoma" w:cs="Tahoma"/>
          <w:b/>
        </w:rPr>
        <w:tab/>
      </w:r>
      <w:r>
        <w:rPr>
          <w:rFonts w:ascii="Tahoma" w:hAnsi="Tahoma" w:cs="Tahoma"/>
          <w:b/>
        </w:rPr>
        <w:tab/>
      </w:r>
      <w:r>
        <w:rPr>
          <w:rFonts w:ascii="Tahoma" w:hAnsi="Tahoma" w:cs="Tahoma"/>
          <w:b/>
        </w:rPr>
        <w:tab/>
        <w:t>Mrs Gemma Dunn</w:t>
      </w:r>
      <w:r w:rsidRPr="00280F25">
        <w:rPr>
          <w:rFonts w:ascii="Tahoma" w:hAnsi="Tahoma" w:cs="Tahoma"/>
          <w:b/>
        </w:rPr>
        <w:t>e</w:t>
      </w:r>
    </w:p>
    <w:p w:rsidR="00335131" w:rsidRPr="00EA7C3E" w:rsidRDefault="00280F25" w:rsidP="00280F25">
      <w:r w:rsidRPr="00280F25">
        <w:rPr>
          <w:rFonts w:ascii="Tahoma" w:hAnsi="Tahoma" w:cs="Tahoma"/>
          <w:b/>
        </w:rPr>
        <w:t>Head Teacher</w:t>
      </w:r>
      <w:r w:rsidRPr="00280F25">
        <w:rPr>
          <w:rFonts w:ascii="Tahoma" w:hAnsi="Tahoma" w:cs="Tahoma"/>
          <w:b/>
        </w:rPr>
        <w:tab/>
      </w:r>
      <w:r w:rsidRPr="00280F25">
        <w:rPr>
          <w:rFonts w:ascii="Tahoma" w:hAnsi="Tahoma" w:cs="Tahoma"/>
          <w:b/>
        </w:rPr>
        <w:tab/>
      </w:r>
      <w:r w:rsidRPr="00280F25">
        <w:rPr>
          <w:rFonts w:ascii="Tahoma" w:hAnsi="Tahoma" w:cs="Tahoma"/>
          <w:b/>
        </w:rPr>
        <w:tab/>
      </w:r>
      <w:r w:rsidRPr="00280F25">
        <w:rPr>
          <w:rFonts w:ascii="Tahoma" w:hAnsi="Tahoma" w:cs="Tahoma"/>
          <w:b/>
        </w:rPr>
        <w:tab/>
      </w:r>
      <w:r>
        <w:rPr>
          <w:rFonts w:ascii="Tahoma" w:hAnsi="Tahoma" w:cs="Tahoma"/>
          <w:b/>
        </w:rPr>
        <w:tab/>
      </w:r>
      <w:r w:rsidRPr="00280F25">
        <w:rPr>
          <w:rFonts w:ascii="Tahoma" w:hAnsi="Tahoma" w:cs="Tahoma"/>
          <w:b/>
        </w:rPr>
        <w:t>Assistant Head Teacher</w:t>
      </w:r>
      <w:bookmarkStart w:id="0" w:name="_GoBack"/>
      <w:bookmarkEnd w:id="0"/>
    </w:p>
    <w:sectPr w:rsidR="00335131" w:rsidRPr="00EA7C3E" w:rsidSect="00EA7C3E">
      <w:headerReference w:type="default" r:id="rId9"/>
      <w:footerReference w:type="default" r:id="rId10"/>
      <w:pgSz w:w="11906" w:h="16838"/>
      <w:pgMar w:top="851" w:right="282" w:bottom="851" w:left="36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06" w:rsidRDefault="00A45506" w:rsidP="007271C5">
      <w:r>
        <w:separator/>
      </w:r>
    </w:p>
  </w:endnote>
  <w:endnote w:type="continuationSeparator" w:id="0">
    <w:p w:rsidR="00A45506" w:rsidRDefault="00A45506" w:rsidP="007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06" w:rsidRPr="00EA7C3E" w:rsidRDefault="00A45506" w:rsidP="00EA7C3E">
    <w:pPr>
      <w:pStyle w:val="Footer"/>
      <w:jc w:val="center"/>
      <w:rPr>
        <w:rFonts w:ascii="Tahoma" w:hAnsi="Tahoma" w:cs="Tahoma"/>
        <w:i/>
      </w:rPr>
    </w:pPr>
    <w:r w:rsidRPr="00EA7C3E">
      <w:rPr>
        <w:rFonts w:ascii="Tahoma" w:hAnsi="Tahoma" w:cs="Tahoma"/>
      </w:rPr>
      <w:t xml:space="preserve">St George’s Primary School – </w:t>
    </w:r>
    <w:r w:rsidRPr="00EA7C3E">
      <w:rPr>
        <w:rFonts w:ascii="Tahoma" w:hAnsi="Tahoma" w:cs="Tahoma"/>
        <w:i/>
      </w:rPr>
      <w:t>Promoting ‘Respect, Resilience and Results’.</w:t>
    </w:r>
  </w:p>
  <w:p w:rsidR="00A45506" w:rsidRPr="00EA7C3E" w:rsidRDefault="00A45506" w:rsidP="00EA7C3E">
    <w:pPr>
      <w:pStyle w:val="Footer"/>
      <w:jc w:val="center"/>
      <w:rPr>
        <w:rFonts w:ascii="Tahoma" w:hAnsi="Tahoma" w:cs="Taho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06" w:rsidRDefault="00A45506" w:rsidP="007271C5">
      <w:r>
        <w:separator/>
      </w:r>
    </w:p>
  </w:footnote>
  <w:footnote w:type="continuationSeparator" w:id="0">
    <w:p w:rsidR="00A45506" w:rsidRDefault="00A45506" w:rsidP="00727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06" w:rsidRPr="00D061CF" w:rsidRDefault="00A45506" w:rsidP="008B18BA">
    <w:pPr>
      <w:pStyle w:val="Header"/>
      <w:jc w:val="center"/>
      <w:rPr>
        <w:rFonts w:ascii="Tahoma" w:hAnsi="Tahoma" w:cs="Tahoma"/>
      </w:rPr>
    </w:pPr>
    <w:r w:rsidRPr="00D061CF">
      <w:rPr>
        <w:rFonts w:ascii="Tahoma" w:hAnsi="Tahoma" w:cs="Tahoma"/>
        <w:noProof/>
      </w:rPr>
      <w:drawing>
        <wp:anchor distT="0" distB="0" distL="114300" distR="114300" simplePos="0" relativeHeight="251660800" behindDoc="0" locked="0" layoutInCell="1" allowOverlap="1" wp14:anchorId="17626B2D" wp14:editId="35B65997">
          <wp:simplePos x="0" y="0"/>
          <wp:positionH relativeFrom="column">
            <wp:posOffset>5792100</wp:posOffset>
          </wp:positionH>
          <wp:positionV relativeFrom="paragraph">
            <wp:posOffset>-324437</wp:posOffset>
          </wp:positionV>
          <wp:extent cx="1176655" cy="478155"/>
          <wp:effectExtent l="0" t="0" r="4445" b="0"/>
          <wp:wrapSquare wrapText="bothSides"/>
          <wp:docPr id="7" name="Picture 7" descr="st george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george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1CF">
      <w:rPr>
        <w:rFonts w:ascii="Tahoma" w:hAnsi="Tahoma" w:cs="Tahoma"/>
        <w:noProof/>
      </w:rPr>
      <w:drawing>
        <wp:anchor distT="0" distB="0" distL="114300" distR="114300" simplePos="0" relativeHeight="251659776" behindDoc="0" locked="0" layoutInCell="1" allowOverlap="1" wp14:anchorId="1DCF5905" wp14:editId="3696CC30">
          <wp:simplePos x="0" y="0"/>
          <wp:positionH relativeFrom="column">
            <wp:posOffset>369</wp:posOffset>
          </wp:positionH>
          <wp:positionV relativeFrom="paragraph">
            <wp:posOffset>-340890</wp:posOffset>
          </wp:positionV>
          <wp:extent cx="1176655" cy="478155"/>
          <wp:effectExtent l="0" t="0" r="4445" b="0"/>
          <wp:wrapSquare wrapText="bothSides"/>
          <wp:docPr id="10" name="Picture 10" descr="st george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george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9B8"/>
    <w:multiLevelType w:val="hybridMultilevel"/>
    <w:tmpl w:val="BA7E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A311F"/>
    <w:multiLevelType w:val="hybridMultilevel"/>
    <w:tmpl w:val="3EAA57D0"/>
    <w:lvl w:ilvl="0" w:tplc="08090001">
      <w:start w:val="1"/>
      <w:numFmt w:val="bullet"/>
      <w:lvlText w:val=""/>
      <w:lvlJc w:val="left"/>
      <w:pPr>
        <w:tabs>
          <w:tab w:val="num" w:pos="720"/>
        </w:tabs>
        <w:ind w:left="720" w:hanging="360"/>
      </w:pPr>
      <w:rPr>
        <w:rFonts w:ascii="Symbol" w:hAnsi="Symbol" w:hint="default"/>
      </w:rPr>
    </w:lvl>
    <w:lvl w:ilvl="1" w:tplc="A854343A" w:tentative="1">
      <w:start w:val="1"/>
      <w:numFmt w:val="bullet"/>
      <w:lvlText w:val=""/>
      <w:lvlJc w:val="left"/>
      <w:pPr>
        <w:tabs>
          <w:tab w:val="num" w:pos="1440"/>
        </w:tabs>
        <w:ind w:left="1440" w:hanging="360"/>
      </w:pPr>
      <w:rPr>
        <w:rFonts w:ascii="Wingdings" w:hAnsi="Wingdings" w:hint="default"/>
      </w:rPr>
    </w:lvl>
    <w:lvl w:ilvl="2" w:tplc="264A47AA" w:tentative="1">
      <w:start w:val="1"/>
      <w:numFmt w:val="bullet"/>
      <w:lvlText w:val=""/>
      <w:lvlJc w:val="left"/>
      <w:pPr>
        <w:tabs>
          <w:tab w:val="num" w:pos="2160"/>
        </w:tabs>
        <w:ind w:left="2160" w:hanging="360"/>
      </w:pPr>
      <w:rPr>
        <w:rFonts w:ascii="Wingdings" w:hAnsi="Wingdings" w:hint="default"/>
      </w:rPr>
    </w:lvl>
    <w:lvl w:ilvl="3" w:tplc="B082E956" w:tentative="1">
      <w:start w:val="1"/>
      <w:numFmt w:val="bullet"/>
      <w:lvlText w:val=""/>
      <w:lvlJc w:val="left"/>
      <w:pPr>
        <w:tabs>
          <w:tab w:val="num" w:pos="2880"/>
        </w:tabs>
        <w:ind w:left="2880" w:hanging="360"/>
      </w:pPr>
      <w:rPr>
        <w:rFonts w:ascii="Wingdings" w:hAnsi="Wingdings" w:hint="default"/>
      </w:rPr>
    </w:lvl>
    <w:lvl w:ilvl="4" w:tplc="4162A2A2" w:tentative="1">
      <w:start w:val="1"/>
      <w:numFmt w:val="bullet"/>
      <w:lvlText w:val=""/>
      <w:lvlJc w:val="left"/>
      <w:pPr>
        <w:tabs>
          <w:tab w:val="num" w:pos="3600"/>
        </w:tabs>
        <w:ind w:left="3600" w:hanging="360"/>
      </w:pPr>
      <w:rPr>
        <w:rFonts w:ascii="Wingdings" w:hAnsi="Wingdings" w:hint="default"/>
      </w:rPr>
    </w:lvl>
    <w:lvl w:ilvl="5" w:tplc="88D27DD0" w:tentative="1">
      <w:start w:val="1"/>
      <w:numFmt w:val="bullet"/>
      <w:lvlText w:val=""/>
      <w:lvlJc w:val="left"/>
      <w:pPr>
        <w:tabs>
          <w:tab w:val="num" w:pos="4320"/>
        </w:tabs>
        <w:ind w:left="4320" w:hanging="360"/>
      </w:pPr>
      <w:rPr>
        <w:rFonts w:ascii="Wingdings" w:hAnsi="Wingdings" w:hint="default"/>
      </w:rPr>
    </w:lvl>
    <w:lvl w:ilvl="6" w:tplc="0E6C83F8" w:tentative="1">
      <w:start w:val="1"/>
      <w:numFmt w:val="bullet"/>
      <w:lvlText w:val=""/>
      <w:lvlJc w:val="left"/>
      <w:pPr>
        <w:tabs>
          <w:tab w:val="num" w:pos="5040"/>
        </w:tabs>
        <w:ind w:left="5040" w:hanging="360"/>
      </w:pPr>
      <w:rPr>
        <w:rFonts w:ascii="Wingdings" w:hAnsi="Wingdings" w:hint="default"/>
      </w:rPr>
    </w:lvl>
    <w:lvl w:ilvl="7" w:tplc="5608E0E4" w:tentative="1">
      <w:start w:val="1"/>
      <w:numFmt w:val="bullet"/>
      <w:lvlText w:val=""/>
      <w:lvlJc w:val="left"/>
      <w:pPr>
        <w:tabs>
          <w:tab w:val="num" w:pos="5760"/>
        </w:tabs>
        <w:ind w:left="5760" w:hanging="360"/>
      </w:pPr>
      <w:rPr>
        <w:rFonts w:ascii="Wingdings" w:hAnsi="Wingdings" w:hint="default"/>
      </w:rPr>
    </w:lvl>
    <w:lvl w:ilvl="8" w:tplc="3A088D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5B00"/>
    <w:multiLevelType w:val="hybridMultilevel"/>
    <w:tmpl w:val="BD3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4C7F"/>
    <w:multiLevelType w:val="hybridMultilevel"/>
    <w:tmpl w:val="C2B298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DF39E7"/>
    <w:multiLevelType w:val="hybridMultilevel"/>
    <w:tmpl w:val="4B46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32C8"/>
    <w:multiLevelType w:val="hybridMultilevel"/>
    <w:tmpl w:val="2C0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A3A08"/>
    <w:multiLevelType w:val="multilevel"/>
    <w:tmpl w:val="2A5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A7454"/>
    <w:multiLevelType w:val="multilevel"/>
    <w:tmpl w:val="351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002C5"/>
    <w:multiLevelType w:val="hybridMultilevel"/>
    <w:tmpl w:val="E032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C593E"/>
    <w:multiLevelType w:val="multilevel"/>
    <w:tmpl w:val="BB5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55A0D"/>
    <w:multiLevelType w:val="hybridMultilevel"/>
    <w:tmpl w:val="BF8E20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3C6944"/>
    <w:multiLevelType w:val="hybridMultilevel"/>
    <w:tmpl w:val="5A7A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328FF"/>
    <w:multiLevelType w:val="multilevel"/>
    <w:tmpl w:val="16F0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C6264"/>
    <w:multiLevelType w:val="multilevel"/>
    <w:tmpl w:val="EA3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F2DD8"/>
    <w:multiLevelType w:val="hybridMultilevel"/>
    <w:tmpl w:val="FF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34908"/>
    <w:multiLevelType w:val="hybridMultilevel"/>
    <w:tmpl w:val="E08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13BEC"/>
    <w:multiLevelType w:val="hybridMultilevel"/>
    <w:tmpl w:val="2E5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53F30"/>
    <w:multiLevelType w:val="hybridMultilevel"/>
    <w:tmpl w:val="9A62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73E13"/>
    <w:multiLevelType w:val="hybridMultilevel"/>
    <w:tmpl w:val="15A8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A2D36"/>
    <w:multiLevelType w:val="hybridMultilevel"/>
    <w:tmpl w:val="4DB8EF5C"/>
    <w:lvl w:ilvl="0" w:tplc="240EA1EE">
      <w:start w:val="1"/>
      <w:numFmt w:val="bullet"/>
      <w:lvlText w:val=""/>
      <w:lvlJc w:val="left"/>
      <w:pPr>
        <w:tabs>
          <w:tab w:val="num" w:pos="720"/>
        </w:tabs>
        <w:ind w:left="720" w:hanging="360"/>
      </w:pPr>
      <w:rPr>
        <w:rFonts w:ascii="Wingdings" w:hAnsi="Wingdings" w:hint="default"/>
      </w:rPr>
    </w:lvl>
    <w:lvl w:ilvl="1" w:tplc="D77A04F8" w:tentative="1">
      <w:start w:val="1"/>
      <w:numFmt w:val="bullet"/>
      <w:lvlText w:val=""/>
      <w:lvlJc w:val="left"/>
      <w:pPr>
        <w:tabs>
          <w:tab w:val="num" w:pos="1440"/>
        </w:tabs>
        <w:ind w:left="1440" w:hanging="360"/>
      </w:pPr>
      <w:rPr>
        <w:rFonts w:ascii="Wingdings" w:hAnsi="Wingdings" w:hint="default"/>
      </w:rPr>
    </w:lvl>
    <w:lvl w:ilvl="2" w:tplc="06F401C4" w:tentative="1">
      <w:start w:val="1"/>
      <w:numFmt w:val="bullet"/>
      <w:lvlText w:val=""/>
      <w:lvlJc w:val="left"/>
      <w:pPr>
        <w:tabs>
          <w:tab w:val="num" w:pos="2160"/>
        </w:tabs>
        <w:ind w:left="2160" w:hanging="360"/>
      </w:pPr>
      <w:rPr>
        <w:rFonts w:ascii="Wingdings" w:hAnsi="Wingdings" w:hint="default"/>
      </w:rPr>
    </w:lvl>
    <w:lvl w:ilvl="3" w:tplc="2E028592" w:tentative="1">
      <w:start w:val="1"/>
      <w:numFmt w:val="bullet"/>
      <w:lvlText w:val=""/>
      <w:lvlJc w:val="left"/>
      <w:pPr>
        <w:tabs>
          <w:tab w:val="num" w:pos="2880"/>
        </w:tabs>
        <w:ind w:left="2880" w:hanging="360"/>
      </w:pPr>
      <w:rPr>
        <w:rFonts w:ascii="Wingdings" w:hAnsi="Wingdings" w:hint="default"/>
      </w:rPr>
    </w:lvl>
    <w:lvl w:ilvl="4" w:tplc="BC34CB04" w:tentative="1">
      <w:start w:val="1"/>
      <w:numFmt w:val="bullet"/>
      <w:lvlText w:val=""/>
      <w:lvlJc w:val="left"/>
      <w:pPr>
        <w:tabs>
          <w:tab w:val="num" w:pos="3600"/>
        </w:tabs>
        <w:ind w:left="3600" w:hanging="360"/>
      </w:pPr>
      <w:rPr>
        <w:rFonts w:ascii="Wingdings" w:hAnsi="Wingdings" w:hint="default"/>
      </w:rPr>
    </w:lvl>
    <w:lvl w:ilvl="5" w:tplc="E7B0DD44" w:tentative="1">
      <w:start w:val="1"/>
      <w:numFmt w:val="bullet"/>
      <w:lvlText w:val=""/>
      <w:lvlJc w:val="left"/>
      <w:pPr>
        <w:tabs>
          <w:tab w:val="num" w:pos="4320"/>
        </w:tabs>
        <w:ind w:left="4320" w:hanging="360"/>
      </w:pPr>
      <w:rPr>
        <w:rFonts w:ascii="Wingdings" w:hAnsi="Wingdings" w:hint="default"/>
      </w:rPr>
    </w:lvl>
    <w:lvl w:ilvl="6" w:tplc="1BCA5898" w:tentative="1">
      <w:start w:val="1"/>
      <w:numFmt w:val="bullet"/>
      <w:lvlText w:val=""/>
      <w:lvlJc w:val="left"/>
      <w:pPr>
        <w:tabs>
          <w:tab w:val="num" w:pos="5040"/>
        </w:tabs>
        <w:ind w:left="5040" w:hanging="360"/>
      </w:pPr>
      <w:rPr>
        <w:rFonts w:ascii="Wingdings" w:hAnsi="Wingdings" w:hint="default"/>
      </w:rPr>
    </w:lvl>
    <w:lvl w:ilvl="7" w:tplc="48D2036A" w:tentative="1">
      <w:start w:val="1"/>
      <w:numFmt w:val="bullet"/>
      <w:lvlText w:val=""/>
      <w:lvlJc w:val="left"/>
      <w:pPr>
        <w:tabs>
          <w:tab w:val="num" w:pos="5760"/>
        </w:tabs>
        <w:ind w:left="5760" w:hanging="360"/>
      </w:pPr>
      <w:rPr>
        <w:rFonts w:ascii="Wingdings" w:hAnsi="Wingdings" w:hint="default"/>
      </w:rPr>
    </w:lvl>
    <w:lvl w:ilvl="8" w:tplc="6BFC2C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806BE"/>
    <w:multiLevelType w:val="hybridMultilevel"/>
    <w:tmpl w:val="4E02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7C00C8"/>
    <w:multiLevelType w:val="hybridMultilevel"/>
    <w:tmpl w:val="71BCB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D44BD"/>
    <w:multiLevelType w:val="multilevel"/>
    <w:tmpl w:val="73E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346E0"/>
    <w:multiLevelType w:val="hybridMultilevel"/>
    <w:tmpl w:val="A0D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5160D"/>
    <w:multiLevelType w:val="hybridMultilevel"/>
    <w:tmpl w:val="3CDA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A6BB5"/>
    <w:multiLevelType w:val="hybridMultilevel"/>
    <w:tmpl w:val="78E44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240BE"/>
    <w:multiLevelType w:val="multilevel"/>
    <w:tmpl w:val="1A06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671D3"/>
    <w:multiLevelType w:val="hybridMultilevel"/>
    <w:tmpl w:val="029A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B2AF6"/>
    <w:multiLevelType w:val="hybridMultilevel"/>
    <w:tmpl w:val="F470F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B3EA9"/>
    <w:multiLevelType w:val="hybridMultilevel"/>
    <w:tmpl w:val="1984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6167D"/>
    <w:multiLevelType w:val="hybridMultilevel"/>
    <w:tmpl w:val="CEF62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12770"/>
    <w:multiLevelType w:val="hybridMultilevel"/>
    <w:tmpl w:val="569C2E3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BC4EFB"/>
    <w:multiLevelType w:val="multilevel"/>
    <w:tmpl w:val="5826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9469A"/>
    <w:multiLevelType w:val="hybridMultilevel"/>
    <w:tmpl w:val="9AA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F5AC5"/>
    <w:multiLevelType w:val="hybridMultilevel"/>
    <w:tmpl w:val="E1D0A604"/>
    <w:lvl w:ilvl="0" w:tplc="79A2D58A">
      <w:start w:val="1"/>
      <w:numFmt w:val="bullet"/>
      <w:lvlText w:val=""/>
      <w:lvlJc w:val="left"/>
      <w:pPr>
        <w:tabs>
          <w:tab w:val="num" w:pos="720"/>
        </w:tabs>
        <w:ind w:left="720" w:hanging="360"/>
      </w:pPr>
      <w:rPr>
        <w:rFonts w:ascii="Wingdings" w:hAnsi="Wingdings" w:hint="default"/>
      </w:rPr>
    </w:lvl>
    <w:lvl w:ilvl="1" w:tplc="A854343A" w:tentative="1">
      <w:start w:val="1"/>
      <w:numFmt w:val="bullet"/>
      <w:lvlText w:val=""/>
      <w:lvlJc w:val="left"/>
      <w:pPr>
        <w:tabs>
          <w:tab w:val="num" w:pos="1440"/>
        </w:tabs>
        <w:ind w:left="1440" w:hanging="360"/>
      </w:pPr>
      <w:rPr>
        <w:rFonts w:ascii="Wingdings" w:hAnsi="Wingdings" w:hint="default"/>
      </w:rPr>
    </w:lvl>
    <w:lvl w:ilvl="2" w:tplc="264A47AA" w:tentative="1">
      <w:start w:val="1"/>
      <w:numFmt w:val="bullet"/>
      <w:lvlText w:val=""/>
      <w:lvlJc w:val="left"/>
      <w:pPr>
        <w:tabs>
          <w:tab w:val="num" w:pos="2160"/>
        </w:tabs>
        <w:ind w:left="2160" w:hanging="360"/>
      </w:pPr>
      <w:rPr>
        <w:rFonts w:ascii="Wingdings" w:hAnsi="Wingdings" w:hint="default"/>
      </w:rPr>
    </w:lvl>
    <w:lvl w:ilvl="3" w:tplc="B082E956" w:tentative="1">
      <w:start w:val="1"/>
      <w:numFmt w:val="bullet"/>
      <w:lvlText w:val=""/>
      <w:lvlJc w:val="left"/>
      <w:pPr>
        <w:tabs>
          <w:tab w:val="num" w:pos="2880"/>
        </w:tabs>
        <w:ind w:left="2880" w:hanging="360"/>
      </w:pPr>
      <w:rPr>
        <w:rFonts w:ascii="Wingdings" w:hAnsi="Wingdings" w:hint="default"/>
      </w:rPr>
    </w:lvl>
    <w:lvl w:ilvl="4" w:tplc="4162A2A2" w:tentative="1">
      <w:start w:val="1"/>
      <w:numFmt w:val="bullet"/>
      <w:lvlText w:val=""/>
      <w:lvlJc w:val="left"/>
      <w:pPr>
        <w:tabs>
          <w:tab w:val="num" w:pos="3600"/>
        </w:tabs>
        <w:ind w:left="3600" w:hanging="360"/>
      </w:pPr>
      <w:rPr>
        <w:rFonts w:ascii="Wingdings" w:hAnsi="Wingdings" w:hint="default"/>
      </w:rPr>
    </w:lvl>
    <w:lvl w:ilvl="5" w:tplc="88D27DD0" w:tentative="1">
      <w:start w:val="1"/>
      <w:numFmt w:val="bullet"/>
      <w:lvlText w:val=""/>
      <w:lvlJc w:val="left"/>
      <w:pPr>
        <w:tabs>
          <w:tab w:val="num" w:pos="4320"/>
        </w:tabs>
        <w:ind w:left="4320" w:hanging="360"/>
      </w:pPr>
      <w:rPr>
        <w:rFonts w:ascii="Wingdings" w:hAnsi="Wingdings" w:hint="default"/>
      </w:rPr>
    </w:lvl>
    <w:lvl w:ilvl="6" w:tplc="0E6C83F8" w:tentative="1">
      <w:start w:val="1"/>
      <w:numFmt w:val="bullet"/>
      <w:lvlText w:val=""/>
      <w:lvlJc w:val="left"/>
      <w:pPr>
        <w:tabs>
          <w:tab w:val="num" w:pos="5040"/>
        </w:tabs>
        <w:ind w:left="5040" w:hanging="360"/>
      </w:pPr>
      <w:rPr>
        <w:rFonts w:ascii="Wingdings" w:hAnsi="Wingdings" w:hint="default"/>
      </w:rPr>
    </w:lvl>
    <w:lvl w:ilvl="7" w:tplc="5608E0E4" w:tentative="1">
      <w:start w:val="1"/>
      <w:numFmt w:val="bullet"/>
      <w:lvlText w:val=""/>
      <w:lvlJc w:val="left"/>
      <w:pPr>
        <w:tabs>
          <w:tab w:val="num" w:pos="5760"/>
        </w:tabs>
        <w:ind w:left="5760" w:hanging="360"/>
      </w:pPr>
      <w:rPr>
        <w:rFonts w:ascii="Wingdings" w:hAnsi="Wingdings" w:hint="default"/>
      </w:rPr>
    </w:lvl>
    <w:lvl w:ilvl="8" w:tplc="3A088D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23B32"/>
    <w:multiLevelType w:val="hybridMultilevel"/>
    <w:tmpl w:val="B994F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E4EFA"/>
    <w:multiLevelType w:val="hybridMultilevel"/>
    <w:tmpl w:val="3FBA3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FF036A"/>
    <w:multiLevelType w:val="multilevel"/>
    <w:tmpl w:val="36E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21"/>
  </w:num>
  <w:num w:numId="4">
    <w:abstractNumId w:val="25"/>
  </w:num>
  <w:num w:numId="5">
    <w:abstractNumId w:val="35"/>
  </w:num>
  <w:num w:numId="6">
    <w:abstractNumId w:val="36"/>
  </w:num>
  <w:num w:numId="7">
    <w:abstractNumId w:val="17"/>
  </w:num>
  <w:num w:numId="8">
    <w:abstractNumId w:val="27"/>
  </w:num>
  <w:num w:numId="9">
    <w:abstractNumId w:val="4"/>
  </w:num>
  <w:num w:numId="10">
    <w:abstractNumId w:val="23"/>
  </w:num>
  <w:num w:numId="11">
    <w:abstractNumId w:val="7"/>
  </w:num>
  <w:num w:numId="12">
    <w:abstractNumId w:val="26"/>
  </w:num>
  <w:num w:numId="13">
    <w:abstractNumId w:val="32"/>
  </w:num>
  <w:num w:numId="14">
    <w:abstractNumId w:val="37"/>
  </w:num>
  <w:num w:numId="15">
    <w:abstractNumId w:val="9"/>
  </w:num>
  <w:num w:numId="16">
    <w:abstractNumId w:val="6"/>
  </w:num>
  <w:num w:numId="17">
    <w:abstractNumId w:val="13"/>
  </w:num>
  <w:num w:numId="18">
    <w:abstractNumId w:val="22"/>
  </w:num>
  <w:num w:numId="19">
    <w:abstractNumId w:val="12"/>
  </w:num>
  <w:num w:numId="20">
    <w:abstractNumId w:val="28"/>
  </w:num>
  <w:num w:numId="21">
    <w:abstractNumId w:val="19"/>
  </w:num>
  <w:num w:numId="22">
    <w:abstractNumId w:val="34"/>
  </w:num>
  <w:num w:numId="23">
    <w:abstractNumId w:val="1"/>
  </w:num>
  <w:num w:numId="24">
    <w:abstractNumId w:val="20"/>
  </w:num>
  <w:num w:numId="25">
    <w:abstractNumId w:val="10"/>
  </w:num>
  <w:num w:numId="26">
    <w:abstractNumId w:val="16"/>
  </w:num>
  <w:num w:numId="27">
    <w:abstractNumId w:val="11"/>
  </w:num>
  <w:num w:numId="28">
    <w:abstractNumId w:val="31"/>
  </w:num>
  <w:num w:numId="29">
    <w:abstractNumId w:val="5"/>
  </w:num>
  <w:num w:numId="30">
    <w:abstractNumId w:val="14"/>
  </w:num>
  <w:num w:numId="31">
    <w:abstractNumId w:val="0"/>
  </w:num>
  <w:num w:numId="32">
    <w:abstractNumId w:val="18"/>
  </w:num>
  <w:num w:numId="33">
    <w:abstractNumId w:val="24"/>
  </w:num>
  <w:num w:numId="34">
    <w:abstractNumId w:val="33"/>
  </w:num>
  <w:num w:numId="35">
    <w:abstractNumId w:val="15"/>
  </w:num>
  <w:num w:numId="36">
    <w:abstractNumId w:val="2"/>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69"/>
    <w:rsid w:val="00020E30"/>
    <w:rsid w:val="00171192"/>
    <w:rsid w:val="00255B84"/>
    <w:rsid w:val="00280F25"/>
    <w:rsid w:val="002A4869"/>
    <w:rsid w:val="002D33C1"/>
    <w:rsid w:val="00335131"/>
    <w:rsid w:val="0040293B"/>
    <w:rsid w:val="004868B4"/>
    <w:rsid w:val="004A16CF"/>
    <w:rsid w:val="00584F40"/>
    <w:rsid w:val="005B6D82"/>
    <w:rsid w:val="00643DA0"/>
    <w:rsid w:val="00692744"/>
    <w:rsid w:val="006A74C9"/>
    <w:rsid w:val="006C18E7"/>
    <w:rsid w:val="006C4F98"/>
    <w:rsid w:val="006E50D9"/>
    <w:rsid w:val="007271C5"/>
    <w:rsid w:val="00756978"/>
    <w:rsid w:val="007716B9"/>
    <w:rsid w:val="007C066F"/>
    <w:rsid w:val="00813FAB"/>
    <w:rsid w:val="00832E6E"/>
    <w:rsid w:val="00894852"/>
    <w:rsid w:val="008979F0"/>
    <w:rsid w:val="008B18BA"/>
    <w:rsid w:val="008B640E"/>
    <w:rsid w:val="0093432E"/>
    <w:rsid w:val="00980566"/>
    <w:rsid w:val="00994AA2"/>
    <w:rsid w:val="00994AC2"/>
    <w:rsid w:val="009C63A9"/>
    <w:rsid w:val="009D6F96"/>
    <w:rsid w:val="00A45506"/>
    <w:rsid w:val="00B00FB4"/>
    <w:rsid w:val="00B33B6C"/>
    <w:rsid w:val="00BC4481"/>
    <w:rsid w:val="00CC5955"/>
    <w:rsid w:val="00CD7C9A"/>
    <w:rsid w:val="00D058BF"/>
    <w:rsid w:val="00D05F0B"/>
    <w:rsid w:val="00D061CF"/>
    <w:rsid w:val="00D42BAC"/>
    <w:rsid w:val="00D474A6"/>
    <w:rsid w:val="00DD4C6A"/>
    <w:rsid w:val="00DD74A3"/>
    <w:rsid w:val="00DE4FD4"/>
    <w:rsid w:val="00DE5ED7"/>
    <w:rsid w:val="00E41B6C"/>
    <w:rsid w:val="00E43B99"/>
    <w:rsid w:val="00EA7C3E"/>
    <w:rsid w:val="00F106B9"/>
    <w:rsid w:val="00F43EFA"/>
    <w:rsid w:val="00F8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28C32"/>
  <w15:docId w15:val="{FE930003-1D25-4B79-9E02-ECBEC93D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AC2"/>
    <w:pPr>
      <w:spacing w:before="100" w:beforeAutospacing="1" w:after="100" w:afterAutospacing="1"/>
    </w:pPr>
  </w:style>
  <w:style w:type="paragraph" w:styleId="BalloonText">
    <w:name w:val="Balloon Text"/>
    <w:basedOn w:val="Normal"/>
    <w:link w:val="BalloonTextChar"/>
    <w:semiHidden/>
    <w:unhideWhenUsed/>
    <w:rsid w:val="007271C5"/>
    <w:rPr>
      <w:rFonts w:ascii="Segoe UI" w:hAnsi="Segoe UI" w:cs="Segoe UI"/>
      <w:sz w:val="18"/>
      <w:szCs w:val="18"/>
    </w:rPr>
  </w:style>
  <w:style w:type="character" w:customStyle="1" w:styleId="BalloonTextChar">
    <w:name w:val="Balloon Text Char"/>
    <w:basedOn w:val="DefaultParagraphFont"/>
    <w:link w:val="BalloonText"/>
    <w:semiHidden/>
    <w:rsid w:val="007271C5"/>
    <w:rPr>
      <w:rFonts w:ascii="Segoe UI" w:hAnsi="Segoe UI" w:cs="Segoe UI"/>
      <w:sz w:val="18"/>
      <w:szCs w:val="18"/>
    </w:rPr>
  </w:style>
  <w:style w:type="paragraph" w:styleId="Header">
    <w:name w:val="header"/>
    <w:basedOn w:val="Normal"/>
    <w:link w:val="HeaderChar"/>
    <w:unhideWhenUsed/>
    <w:rsid w:val="007271C5"/>
    <w:pPr>
      <w:tabs>
        <w:tab w:val="center" w:pos="4513"/>
        <w:tab w:val="right" w:pos="9026"/>
      </w:tabs>
    </w:pPr>
  </w:style>
  <w:style w:type="character" w:customStyle="1" w:styleId="HeaderChar">
    <w:name w:val="Header Char"/>
    <w:basedOn w:val="DefaultParagraphFont"/>
    <w:link w:val="Header"/>
    <w:rsid w:val="007271C5"/>
    <w:rPr>
      <w:sz w:val="24"/>
      <w:szCs w:val="24"/>
    </w:rPr>
  </w:style>
  <w:style w:type="paragraph" w:styleId="Footer">
    <w:name w:val="footer"/>
    <w:basedOn w:val="Normal"/>
    <w:link w:val="FooterChar"/>
    <w:uiPriority w:val="99"/>
    <w:unhideWhenUsed/>
    <w:rsid w:val="007271C5"/>
    <w:pPr>
      <w:tabs>
        <w:tab w:val="center" w:pos="4513"/>
        <w:tab w:val="right" w:pos="9026"/>
      </w:tabs>
    </w:pPr>
  </w:style>
  <w:style w:type="character" w:customStyle="1" w:styleId="FooterChar">
    <w:name w:val="Footer Char"/>
    <w:basedOn w:val="DefaultParagraphFont"/>
    <w:link w:val="Footer"/>
    <w:uiPriority w:val="99"/>
    <w:rsid w:val="007271C5"/>
    <w:rPr>
      <w:sz w:val="24"/>
      <w:szCs w:val="24"/>
    </w:rPr>
  </w:style>
  <w:style w:type="paragraph" w:styleId="ListParagraph">
    <w:name w:val="List Paragraph"/>
    <w:basedOn w:val="Normal"/>
    <w:uiPriority w:val="34"/>
    <w:qFormat/>
    <w:rsid w:val="00CC5955"/>
    <w:pPr>
      <w:ind w:left="720"/>
      <w:contextualSpacing/>
    </w:pPr>
  </w:style>
  <w:style w:type="character" w:styleId="Hyperlink">
    <w:name w:val="Hyperlink"/>
    <w:basedOn w:val="DefaultParagraphFont"/>
    <w:unhideWhenUsed/>
    <w:rsid w:val="00280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2021">
      <w:bodyDiv w:val="1"/>
      <w:marLeft w:val="0"/>
      <w:marRight w:val="0"/>
      <w:marTop w:val="0"/>
      <w:marBottom w:val="0"/>
      <w:divBdr>
        <w:top w:val="none" w:sz="0" w:space="0" w:color="auto"/>
        <w:left w:val="none" w:sz="0" w:space="0" w:color="auto"/>
        <w:bottom w:val="none" w:sz="0" w:space="0" w:color="auto"/>
        <w:right w:val="none" w:sz="0" w:space="0" w:color="auto"/>
      </w:divBdr>
      <w:divsChild>
        <w:div w:id="175273799">
          <w:marLeft w:val="504"/>
          <w:marRight w:val="0"/>
          <w:marTop w:val="140"/>
          <w:marBottom w:val="0"/>
          <w:divBdr>
            <w:top w:val="none" w:sz="0" w:space="0" w:color="auto"/>
            <w:left w:val="none" w:sz="0" w:space="0" w:color="auto"/>
            <w:bottom w:val="none" w:sz="0" w:space="0" w:color="auto"/>
            <w:right w:val="none" w:sz="0" w:space="0" w:color="auto"/>
          </w:divBdr>
        </w:div>
        <w:div w:id="1315719702">
          <w:marLeft w:val="504"/>
          <w:marRight w:val="0"/>
          <w:marTop w:val="140"/>
          <w:marBottom w:val="0"/>
          <w:divBdr>
            <w:top w:val="none" w:sz="0" w:space="0" w:color="auto"/>
            <w:left w:val="none" w:sz="0" w:space="0" w:color="auto"/>
            <w:bottom w:val="none" w:sz="0" w:space="0" w:color="auto"/>
            <w:right w:val="none" w:sz="0" w:space="0" w:color="auto"/>
          </w:divBdr>
        </w:div>
        <w:div w:id="116340205">
          <w:marLeft w:val="504"/>
          <w:marRight w:val="0"/>
          <w:marTop w:val="140"/>
          <w:marBottom w:val="0"/>
          <w:divBdr>
            <w:top w:val="none" w:sz="0" w:space="0" w:color="auto"/>
            <w:left w:val="none" w:sz="0" w:space="0" w:color="auto"/>
            <w:bottom w:val="none" w:sz="0" w:space="0" w:color="auto"/>
            <w:right w:val="none" w:sz="0" w:space="0" w:color="auto"/>
          </w:divBdr>
        </w:div>
        <w:div w:id="475727704">
          <w:marLeft w:val="504"/>
          <w:marRight w:val="0"/>
          <w:marTop w:val="140"/>
          <w:marBottom w:val="0"/>
          <w:divBdr>
            <w:top w:val="none" w:sz="0" w:space="0" w:color="auto"/>
            <w:left w:val="none" w:sz="0" w:space="0" w:color="auto"/>
            <w:bottom w:val="none" w:sz="0" w:space="0" w:color="auto"/>
            <w:right w:val="none" w:sz="0" w:space="0" w:color="auto"/>
          </w:divBdr>
        </w:div>
        <w:div w:id="1654682378">
          <w:marLeft w:val="504"/>
          <w:marRight w:val="0"/>
          <w:marTop w:val="140"/>
          <w:marBottom w:val="0"/>
          <w:divBdr>
            <w:top w:val="none" w:sz="0" w:space="0" w:color="auto"/>
            <w:left w:val="none" w:sz="0" w:space="0" w:color="auto"/>
            <w:bottom w:val="none" w:sz="0" w:space="0" w:color="auto"/>
            <w:right w:val="none" w:sz="0" w:space="0" w:color="auto"/>
          </w:divBdr>
        </w:div>
        <w:div w:id="1401706507">
          <w:marLeft w:val="504"/>
          <w:marRight w:val="0"/>
          <w:marTop w:val="140"/>
          <w:marBottom w:val="0"/>
          <w:divBdr>
            <w:top w:val="none" w:sz="0" w:space="0" w:color="auto"/>
            <w:left w:val="none" w:sz="0" w:space="0" w:color="auto"/>
            <w:bottom w:val="none" w:sz="0" w:space="0" w:color="auto"/>
            <w:right w:val="none" w:sz="0" w:space="0" w:color="auto"/>
          </w:divBdr>
        </w:div>
        <w:div w:id="975451159">
          <w:marLeft w:val="504"/>
          <w:marRight w:val="0"/>
          <w:marTop w:val="140"/>
          <w:marBottom w:val="0"/>
          <w:divBdr>
            <w:top w:val="none" w:sz="0" w:space="0" w:color="auto"/>
            <w:left w:val="none" w:sz="0" w:space="0" w:color="auto"/>
            <w:bottom w:val="none" w:sz="0" w:space="0" w:color="auto"/>
            <w:right w:val="none" w:sz="0" w:space="0" w:color="auto"/>
          </w:divBdr>
        </w:div>
        <w:div w:id="1129856873">
          <w:marLeft w:val="504"/>
          <w:marRight w:val="0"/>
          <w:marTop w:val="140"/>
          <w:marBottom w:val="0"/>
          <w:divBdr>
            <w:top w:val="none" w:sz="0" w:space="0" w:color="auto"/>
            <w:left w:val="none" w:sz="0" w:space="0" w:color="auto"/>
            <w:bottom w:val="none" w:sz="0" w:space="0" w:color="auto"/>
            <w:right w:val="none" w:sz="0" w:space="0" w:color="auto"/>
          </w:divBdr>
        </w:div>
        <w:div w:id="183567114">
          <w:marLeft w:val="504"/>
          <w:marRight w:val="0"/>
          <w:marTop w:val="140"/>
          <w:marBottom w:val="0"/>
          <w:divBdr>
            <w:top w:val="none" w:sz="0" w:space="0" w:color="auto"/>
            <w:left w:val="none" w:sz="0" w:space="0" w:color="auto"/>
            <w:bottom w:val="none" w:sz="0" w:space="0" w:color="auto"/>
            <w:right w:val="none" w:sz="0" w:space="0" w:color="auto"/>
          </w:divBdr>
        </w:div>
      </w:divsChild>
    </w:div>
    <w:div w:id="1192304789">
      <w:bodyDiv w:val="1"/>
      <w:marLeft w:val="0"/>
      <w:marRight w:val="0"/>
      <w:marTop w:val="0"/>
      <w:marBottom w:val="0"/>
      <w:divBdr>
        <w:top w:val="none" w:sz="0" w:space="0" w:color="auto"/>
        <w:left w:val="none" w:sz="0" w:space="0" w:color="auto"/>
        <w:bottom w:val="none" w:sz="0" w:space="0" w:color="auto"/>
        <w:right w:val="none" w:sz="0" w:space="0" w:color="auto"/>
      </w:divBdr>
      <w:divsChild>
        <w:div w:id="1302273866">
          <w:marLeft w:val="504"/>
          <w:marRight w:val="0"/>
          <w:marTop w:val="140"/>
          <w:marBottom w:val="0"/>
          <w:divBdr>
            <w:top w:val="none" w:sz="0" w:space="0" w:color="auto"/>
            <w:left w:val="none" w:sz="0" w:space="0" w:color="auto"/>
            <w:bottom w:val="none" w:sz="0" w:space="0" w:color="auto"/>
            <w:right w:val="none" w:sz="0" w:space="0" w:color="auto"/>
          </w:divBdr>
        </w:div>
        <w:div w:id="1702897278">
          <w:marLeft w:val="504"/>
          <w:marRight w:val="0"/>
          <w:marTop w:val="140"/>
          <w:marBottom w:val="0"/>
          <w:divBdr>
            <w:top w:val="none" w:sz="0" w:space="0" w:color="auto"/>
            <w:left w:val="none" w:sz="0" w:space="0" w:color="auto"/>
            <w:bottom w:val="none" w:sz="0" w:space="0" w:color="auto"/>
            <w:right w:val="none" w:sz="0" w:space="0" w:color="auto"/>
          </w:divBdr>
        </w:div>
        <w:div w:id="736247889">
          <w:marLeft w:val="504"/>
          <w:marRight w:val="0"/>
          <w:marTop w:val="140"/>
          <w:marBottom w:val="0"/>
          <w:divBdr>
            <w:top w:val="none" w:sz="0" w:space="0" w:color="auto"/>
            <w:left w:val="none" w:sz="0" w:space="0" w:color="auto"/>
            <w:bottom w:val="none" w:sz="0" w:space="0" w:color="auto"/>
            <w:right w:val="none" w:sz="0" w:space="0" w:color="auto"/>
          </w:divBdr>
        </w:div>
        <w:div w:id="1884444541">
          <w:marLeft w:val="504"/>
          <w:marRight w:val="0"/>
          <w:marTop w:val="140"/>
          <w:marBottom w:val="0"/>
          <w:divBdr>
            <w:top w:val="none" w:sz="0" w:space="0" w:color="auto"/>
            <w:left w:val="none" w:sz="0" w:space="0" w:color="auto"/>
            <w:bottom w:val="none" w:sz="0" w:space="0" w:color="auto"/>
            <w:right w:val="none" w:sz="0" w:space="0" w:color="auto"/>
          </w:divBdr>
        </w:div>
        <w:div w:id="603079740">
          <w:marLeft w:val="504"/>
          <w:marRight w:val="0"/>
          <w:marTop w:val="140"/>
          <w:marBottom w:val="0"/>
          <w:divBdr>
            <w:top w:val="none" w:sz="0" w:space="0" w:color="auto"/>
            <w:left w:val="none" w:sz="0" w:space="0" w:color="auto"/>
            <w:bottom w:val="none" w:sz="0" w:space="0" w:color="auto"/>
            <w:right w:val="none" w:sz="0" w:space="0" w:color="auto"/>
          </w:divBdr>
        </w:div>
      </w:divsChild>
    </w:div>
    <w:div w:id="14092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eorges.wirral.sch.uk/page/e-safety-at-st-georges/382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F3135388</Template>
  <TotalTime>0</TotalTime>
  <Pages>1</Pages>
  <Words>334</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Four Dwellings Primary Academy</vt:lpstr>
    </vt:vector>
  </TitlesOfParts>
  <Company>Four Dwellings Primary School</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Dwellings Primary Academy</dc:title>
  <dc:creator>rdowns</dc:creator>
  <cp:lastModifiedBy>B Cassidy</cp:lastModifiedBy>
  <cp:revision>2</cp:revision>
  <cp:lastPrinted>2017-01-13T10:45:00Z</cp:lastPrinted>
  <dcterms:created xsi:type="dcterms:W3CDTF">2017-12-08T14:39:00Z</dcterms:created>
  <dcterms:modified xsi:type="dcterms:W3CDTF">2017-12-08T14:39:00Z</dcterms:modified>
</cp:coreProperties>
</file>