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A5" w:rsidRDefault="00011AA5" w:rsidP="00011AA5">
      <w:pPr>
        <w:jc w:val="center"/>
        <w:rPr>
          <w:rFonts w:ascii="Tahoma" w:hAnsi="Tahoma" w:cs="Tahoma"/>
          <w:b/>
          <w:u w:val="single"/>
        </w:rPr>
      </w:pPr>
      <w:r>
        <w:rPr>
          <w:rFonts w:ascii="Tahoma" w:hAnsi="Tahoma" w:cs="Tahoma"/>
          <w:b/>
          <w:u w:val="single"/>
        </w:rPr>
        <w:t xml:space="preserve">New School App and </w:t>
      </w:r>
    </w:p>
    <w:p w:rsidR="00011AA5" w:rsidRDefault="00011AA5" w:rsidP="00011AA5">
      <w:pPr>
        <w:jc w:val="center"/>
        <w:rPr>
          <w:rFonts w:ascii="Tahoma" w:hAnsi="Tahoma" w:cs="Tahoma"/>
          <w:b/>
          <w:u w:val="single"/>
        </w:rPr>
      </w:pPr>
      <w:r w:rsidRPr="00011AA5">
        <w:rPr>
          <w:rFonts w:ascii="Tahoma" w:hAnsi="Tahoma" w:cs="Tahoma"/>
          <w:b/>
          <w:u w:val="single"/>
        </w:rPr>
        <w:t>Parents Evening On-line booking system.</w:t>
      </w:r>
    </w:p>
    <w:p w:rsidR="00A2409F" w:rsidRDefault="00A2409F" w:rsidP="00011AA5">
      <w:pPr>
        <w:jc w:val="center"/>
        <w:rPr>
          <w:rFonts w:ascii="Tahoma" w:hAnsi="Tahoma" w:cs="Tahoma"/>
          <w:b/>
          <w:u w:val="single"/>
        </w:rPr>
      </w:pPr>
    </w:p>
    <w:p w:rsidR="00A2409F" w:rsidRPr="001B3E7F" w:rsidRDefault="00A2409F" w:rsidP="00A2409F">
      <w:pPr>
        <w:rPr>
          <w:rFonts w:ascii="Tahoma" w:hAnsi="Tahoma" w:cs="Tahoma"/>
        </w:rPr>
      </w:pPr>
      <w:r>
        <w:rPr>
          <w:rFonts w:ascii="Tahoma" w:hAnsi="Tahoma" w:cs="Tahoma"/>
          <w:b/>
          <w:u w:val="single"/>
        </w:rPr>
        <w:t>Dear Parents/Carers of:</w:t>
      </w:r>
      <w:r w:rsidR="00C66616">
        <w:rPr>
          <w:rFonts w:ascii="Tahoma" w:hAnsi="Tahoma" w:cs="Tahoma"/>
          <w:b/>
          <w:u w:val="single"/>
        </w:rPr>
        <w:t xml:space="preserve"> </w:t>
      </w:r>
    </w:p>
    <w:p w:rsidR="00A2409F" w:rsidRPr="001B3E7F" w:rsidRDefault="00A2409F" w:rsidP="00A2409F">
      <w:pPr>
        <w:rPr>
          <w:rFonts w:ascii="Tahoma" w:hAnsi="Tahoma" w:cs="Tahoma"/>
        </w:rPr>
      </w:pPr>
      <w:r>
        <w:rPr>
          <w:rFonts w:ascii="Tahoma" w:hAnsi="Tahoma" w:cs="Tahoma"/>
          <w:b/>
          <w:u w:val="single"/>
        </w:rPr>
        <w:t xml:space="preserve">Class: </w:t>
      </w:r>
    </w:p>
    <w:p w:rsidR="00011AA5" w:rsidRPr="00011AA5" w:rsidRDefault="00011AA5" w:rsidP="00011AA5">
      <w:pPr>
        <w:jc w:val="center"/>
        <w:rPr>
          <w:rFonts w:ascii="Tahoma" w:hAnsi="Tahoma" w:cs="Tahoma"/>
          <w:b/>
          <w:u w:val="single"/>
        </w:rPr>
      </w:pPr>
    </w:p>
    <w:p w:rsidR="00011AA5" w:rsidRDefault="00011AA5" w:rsidP="00011AA5">
      <w:pPr>
        <w:jc w:val="both"/>
        <w:rPr>
          <w:rFonts w:ascii="Tahoma" w:hAnsi="Tahoma" w:cs="Tahoma"/>
        </w:rPr>
      </w:pPr>
      <w:r w:rsidRPr="00011AA5">
        <w:rPr>
          <w:rFonts w:ascii="Tahoma" w:hAnsi="Tahoma" w:cs="Tahoma"/>
        </w:rPr>
        <w:t>Parents Evening will be held on the 16</w:t>
      </w:r>
      <w:r w:rsidRPr="00011AA5">
        <w:rPr>
          <w:rFonts w:ascii="Tahoma" w:hAnsi="Tahoma" w:cs="Tahoma"/>
          <w:vertAlign w:val="superscript"/>
        </w:rPr>
        <w:t>th</w:t>
      </w:r>
      <w:r w:rsidRPr="00011AA5">
        <w:rPr>
          <w:rFonts w:ascii="Tahoma" w:hAnsi="Tahoma" w:cs="Tahoma"/>
        </w:rPr>
        <w:t xml:space="preserve"> &amp; 17</w:t>
      </w:r>
      <w:r w:rsidRPr="00011AA5">
        <w:rPr>
          <w:rFonts w:ascii="Tahoma" w:hAnsi="Tahoma" w:cs="Tahoma"/>
          <w:vertAlign w:val="superscript"/>
        </w:rPr>
        <w:t>th</w:t>
      </w:r>
      <w:r w:rsidRPr="00011AA5">
        <w:rPr>
          <w:rFonts w:ascii="Tahoma" w:hAnsi="Tahoma" w:cs="Tahoma"/>
        </w:rPr>
        <w:t xml:space="preserve"> of January 2018. This is an opportunity to come in to school and discuss your child’s progress with their teacher. </w:t>
      </w:r>
    </w:p>
    <w:p w:rsidR="00011AA5" w:rsidRPr="00011AA5" w:rsidRDefault="00011AA5" w:rsidP="00011AA5">
      <w:pPr>
        <w:jc w:val="both"/>
        <w:rPr>
          <w:rFonts w:ascii="Tahoma" w:hAnsi="Tahoma" w:cs="Tahoma"/>
          <w:sz w:val="12"/>
          <w:szCs w:val="12"/>
        </w:rPr>
      </w:pPr>
    </w:p>
    <w:p w:rsidR="00011AA5" w:rsidRPr="00011AA5" w:rsidRDefault="00011AA5" w:rsidP="00011AA5">
      <w:pPr>
        <w:jc w:val="both"/>
        <w:rPr>
          <w:rFonts w:ascii="Tahoma" w:hAnsi="Tahoma" w:cs="Tahoma"/>
        </w:rPr>
      </w:pPr>
      <w:r w:rsidRPr="00011AA5">
        <w:rPr>
          <w:rFonts w:ascii="Tahoma" w:hAnsi="Tahoma" w:cs="Tahoma"/>
        </w:rPr>
        <w:t>This year we are pleased to be launching a new on-line process for booking appointments through our new school app</w:t>
      </w:r>
      <w:r>
        <w:rPr>
          <w:rFonts w:ascii="Tahoma" w:hAnsi="Tahoma" w:cs="Tahoma"/>
        </w:rPr>
        <w:t xml:space="preserve"> or the website</w:t>
      </w:r>
      <w:r w:rsidRPr="00011AA5">
        <w:rPr>
          <w:rFonts w:ascii="Tahoma" w:hAnsi="Tahoma" w:cs="Tahoma"/>
        </w:rPr>
        <w:t xml:space="preserve">. The School Spider App allows parents to receive communication from the school quickly and easily. This includes direct messages to parents, parents evening booking, surveys and forms and more. </w:t>
      </w:r>
      <w:r>
        <w:rPr>
          <w:rFonts w:ascii="Tahoma" w:hAnsi="Tahoma" w:cs="Tahoma"/>
        </w:rPr>
        <w:t xml:space="preserve">  It is directly linked to our school website.  This means that communication will be much improved.</w:t>
      </w:r>
    </w:p>
    <w:p w:rsidR="00011AA5" w:rsidRPr="00011AA5" w:rsidRDefault="00011AA5" w:rsidP="00011AA5">
      <w:pPr>
        <w:jc w:val="both"/>
        <w:rPr>
          <w:rFonts w:ascii="Tahoma" w:hAnsi="Tahoma" w:cs="Tahoma"/>
          <w:sz w:val="12"/>
          <w:szCs w:val="12"/>
        </w:rPr>
      </w:pPr>
    </w:p>
    <w:p w:rsidR="00011AA5" w:rsidRPr="00011AA5" w:rsidRDefault="00011AA5" w:rsidP="00011AA5">
      <w:pPr>
        <w:jc w:val="both"/>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page">
                  <wp:posOffset>2857500</wp:posOffset>
                </wp:positionH>
                <wp:positionV relativeFrom="paragraph">
                  <wp:posOffset>219710</wp:posOffset>
                </wp:positionV>
                <wp:extent cx="762000" cy="1466850"/>
                <wp:effectExtent l="19050" t="38100" r="38100" b="19050"/>
                <wp:wrapNone/>
                <wp:docPr id="9" name="Straight Arrow Connector 9"/>
                <wp:cNvGraphicFramePr/>
                <a:graphic xmlns:a="http://schemas.openxmlformats.org/drawingml/2006/main">
                  <a:graphicData uri="http://schemas.microsoft.com/office/word/2010/wordprocessingShape">
                    <wps:wsp>
                      <wps:cNvCnPr/>
                      <wps:spPr>
                        <a:xfrm flipV="1">
                          <a:off x="0" y="0"/>
                          <a:ext cx="762000" cy="14668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32D07C" id="_x0000_t32" coordsize="21600,21600" o:spt="32" o:oned="t" path="m,l21600,21600e" filled="f">
                <v:path arrowok="t" fillok="f" o:connecttype="none"/>
                <o:lock v:ext="edit" shapetype="t"/>
              </v:shapetype>
              <v:shape id="Straight Arrow Connector 9" o:spid="_x0000_s1026" type="#_x0000_t32" style="position:absolute;margin-left:225pt;margin-top:17.3pt;width:60pt;height:115.5pt;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" strokecolor="#4579b8 [3044]" strokeweight="2.5pt">
                <v:stroke endarrow="block"/>
                <w10:wrap anchorx="page"/>
              </v:shape>
            </w:pict>
          </mc:Fallback>
        </mc:AlternateContent>
      </w:r>
      <w:r>
        <w:rPr>
          <w:rFonts w:ascii="Tahoma" w:hAnsi="Tahoma" w:cs="Tahoma"/>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13335</wp:posOffset>
            </wp:positionV>
            <wp:extent cx="4495165" cy="1574165"/>
            <wp:effectExtent l="0" t="0" r="63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CCFDB1.tmp"/>
                    <pic:cNvPicPr/>
                  </pic:nvPicPr>
                  <pic:blipFill>
                    <a:blip r:embed="rId7">
                      <a:extLst>
                        <a:ext uri="{28A0092B-C50C-407E-A947-70E740481C1C}">
                          <a14:useLocalDpi xmlns:a14="http://schemas.microsoft.com/office/drawing/2010/main" val="0"/>
                        </a:ext>
                      </a:extLst>
                    </a:blip>
                    <a:stretch>
                      <a:fillRect/>
                    </a:stretch>
                  </pic:blipFill>
                  <pic:spPr>
                    <a:xfrm>
                      <a:off x="0" y="0"/>
                      <a:ext cx="4495165" cy="1574165"/>
                    </a:xfrm>
                    <a:prstGeom prst="rect">
                      <a:avLst/>
                    </a:prstGeom>
                  </pic:spPr>
                </pic:pic>
              </a:graphicData>
            </a:graphic>
            <wp14:sizeRelH relativeFrom="page">
              <wp14:pctWidth>0</wp14:pctWidth>
            </wp14:sizeRelH>
            <wp14:sizeRelV relativeFrom="page">
              <wp14:pctHeight>0</wp14:pctHeight>
            </wp14:sizeRelV>
          </wp:anchor>
        </w:drawing>
      </w:r>
      <w:r w:rsidRPr="00011AA5">
        <w:rPr>
          <w:rFonts w:ascii="Tahoma" w:hAnsi="Tahoma" w:cs="Tahoma"/>
        </w:rPr>
        <w:t xml:space="preserve">You can </w:t>
      </w:r>
      <w:r w:rsidRPr="00011AA5">
        <w:rPr>
          <w:rFonts w:ascii="Tahoma" w:hAnsi="Tahoma" w:cs="Tahoma"/>
          <w:u w:val="single"/>
        </w:rPr>
        <w:t>download the app</w:t>
      </w:r>
      <w:r w:rsidRPr="00011AA5">
        <w:rPr>
          <w:rFonts w:ascii="Tahoma" w:hAnsi="Tahoma" w:cs="Tahoma"/>
        </w:rPr>
        <w:t xml:space="preserve"> for free from the Apple App Store or Google Play on Android phones. </w:t>
      </w:r>
    </w:p>
    <w:p w:rsidR="00011AA5" w:rsidRPr="00011AA5" w:rsidRDefault="00011AA5" w:rsidP="00011AA5">
      <w:pPr>
        <w:jc w:val="both"/>
        <w:rPr>
          <w:rFonts w:ascii="Tahoma" w:hAnsi="Tahoma" w:cs="Tahoma"/>
          <w:sz w:val="12"/>
          <w:szCs w:val="12"/>
        </w:rPr>
      </w:pPr>
    </w:p>
    <w:p w:rsidR="00011AA5" w:rsidRPr="00011AA5" w:rsidRDefault="00011AA5" w:rsidP="00011AA5">
      <w:pPr>
        <w:jc w:val="both"/>
        <w:rPr>
          <w:rFonts w:ascii="Tahoma" w:hAnsi="Tahoma" w:cs="Tahoma"/>
        </w:rPr>
      </w:pPr>
      <w:r w:rsidRPr="00011AA5">
        <w:rPr>
          <w:rFonts w:ascii="Tahoma" w:hAnsi="Tahoma" w:cs="Tahoma"/>
        </w:rPr>
        <w:t xml:space="preserve">If you do not have access to a smartphone/tablet you can still book parents evenings, complete surveys and forms </w:t>
      </w:r>
      <w:proofErr w:type="spellStart"/>
      <w:r w:rsidRPr="00011AA5">
        <w:rPr>
          <w:rFonts w:ascii="Tahoma" w:hAnsi="Tahoma" w:cs="Tahoma"/>
        </w:rPr>
        <w:t>etc</w:t>
      </w:r>
      <w:proofErr w:type="spellEnd"/>
      <w:r w:rsidRPr="00011AA5">
        <w:rPr>
          <w:rFonts w:ascii="Tahoma" w:hAnsi="Tahoma" w:cs="Tahoma"/>
        </w:rPr>
        <w:t xml:space="preserve"> via the parent log in on the school website. You can log in via the </w:t>
      </w:r>
      <w:r>
        <w:rPr>
          <w:rFonts w:ascii="Tahoma" w:hAnsi="Tahoma" w:cs="Tahoma"/>
        </w:rPr>
        <w:t xml:space="preserve">parent login tab on </w:t>
      </w:r>
      <w:r w:rsidRPr="00011AA5">
        <w:rPr>
          <w:rFonts w:ascii="Tahoma" w:hAnsi="Tahoma" w:cs="Tahoma"/>
        </w:rPr>
        <w:t xml:space="preserve">top black bar on the school homepage. </w:t>
      </w:r>
    </w:p>
    <w:p w:rsidR="00011AA5" w:rsidRPr="00011AA5" w:rsidRDefault="00BA16EE" w:rsidP="00011AA5">
      <w:pPr>
        <w:jc w:val="center"/>
        <w:rPr>
          <w:rFonts w:ascii="Tahoma" w:hAnsi="Tahoma" w:cs="Tahoma"/>
        </w:rPr>
      </w:pPr>
      <w:r w:rsidRPr="00011AA5">
        <w:rPr>
          <w:rFonts w:ascii="Tahoma" w:hAnsi="Tahoma" w:cs="Tahoma"/>
          <w:noProof/>
        </w:rPr>
        <w:drawing>
          <wp:anchor distT="114300" distB="114300" distL="114300" distR="114300" simplePos="0" relativeHeight="251659264" behindDoc="0" locked="0" layoutInCell="1" hidden="0" allowOverlap="1" wp14:anchorId="12CC73AD" wp14:editId="487E5DA8">
            <wp:simplePos x="0" y="0"/>
            <wp:positionH relativeFrom="margin">
              <wp:align>left</wp:align>
            </wp:positionH>
            <wp:positionV relativeFrom="paragraph">
              <wp:posOffset>7620</wp:posOffset>
            </wp:positionV>
            <wp:extent cx="1562100" cy="2068830"/>
            <wp:effectExtent l="0" t="0" r="0" b="762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b="25233"/>
                    <a:stretch>
                      <a:fillRect/>
                    </a:stretch>
                  </pic:blipFill>
                  <pic:spPr>
                    <a:xfrm>
                      <a:off x="0" y="0"/>
                      <a:ext cx="1562100" cy="2068830"/>
                    </a:xfrm>
                    <a:prstGeom prst="rect">
                      <a:avLst/>
                    </a:prstGeom>
                    <a:ln/>
                  </pic:spPr>
                </pic:pic>
              </a:graphicData>
            </a:graphic>
          </wp:anchor>
        </w:drawing>
      </w:r>
    </w:p>
    <w:p w:rsidR="00011AA5" w:rsidRPr="00011AA5" w:rsidRDefault="00011AA5" w:rsidP="00011AA5">
      <w:pPr>
        <w:jc w:val="center"/>
        <w:rPr>
          <w:rFonts w:ascii="Tahoma" w:hAnsi="Tahoma" w:cs="Tahoma"/>
          <w:b/>
        </w:rPr>
      </w:pPr>
      <w:r w:rsidRPr="00011AA5">
        <w:rPr>
          <w:rFonts w:ascii="Tahoma" w:hAnsi="Tahoma" w:cs="Tahoma"/>
          <w:b/>
        </w:rPr>
        <w:t xml:space="preserve">Using the app </w:t>
      </w:r>
    </w:p>
    <w:p w:rsidR="00011AA5" w:rsidRDefault="00011AA5" w:rsidP="00BA16EE">
      <w:pPr>
        <w:pStyle w:val="ListParagraph"/>
        <w:numPr>
          <w:ilvl w:val="0"/>
          <w:numId w:val="37"/>
        </w:numPr>
        <w:jc w:val="both"/>
        <w:rPr>
          <w:rFonts w:ascii="Tahoma" w:hAnsi="Tahoma" w:cs="Tahoma"/>
        </w:rPr>
      </w:pPr>
      <w:r>
        <w:rPr>
          <w:rFonts w:ascii="Tahoma" w:hAnsi="Tahoma" w:cs="Tahoma"/>
        </w:rPr>
        <w:t xml:space="preserve"> Download the app from Google Play or Apple App Store. </w:t>
      </w:r>
    </w:p>
    <w:p w:rsidR="00011AA5" w:rsidRDefault="00011AA5" w:rsidP="00BA16EE">
      <w:pPr>
        <w:pStyle w:val="ListParagraph"/>
        <w:jc w:val="both"/>
        <w:rPr>
          <w:rFonts w:ascii="Tahoma" w:hAnsi="Tahoma" w:cs="Tahoma"/>
        </w:rPr>
      </w:pPr>
    </w:p>
    <w:p w:rsidR="00011AA5" w:rsidRPr="00011AA5" w:rsidRDefault="00011AA5" w:rsidP="00BA16EE">
      <w:pPr>
        <w:pStyle w:val="ListParagraph"/>
        <w:numPr>
          <w:ilvl w:val="0"/>
          <w:numId w:val="37"/>
        </w:numPr>
        <w:jc w:val="both"/>
        <w:rPr>
          <w:rFonts w:ascii="Tahoma" w:hAnsi="Tahoma" w:cs="Tahoma"/>
        </w:rPr>
      </w:pPr>
      <w:r w:rsidRPr="00011AA5">
        <w:rPr>
          <w:rFonts w:ascii="Tahoma" w:hAnsi="Tahoma" w:cs="Tahoma"/>
        </w:rPr>
        <w:t>When you download the School Spider app you will need to select your school using the drop down bar such as on the picture on the left.</w:t>
      </w:r>
    </w:p>
    <w:p w:rsidR="00011AA5" w:rsidRPr="00011AA5" w:rsidRDefault="00011AA5" w:rsidP="00BA16EE">
      <w:pPr>
        <w:jc w:val="both"/>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1BD1915D" wp14:editId="51C2676A">
                <wp:simplePos x="0" y="0"/>
                <wp:positionH relativeFrom="page">
                  <wp:posOffset>1200150</wp:posOffset>
                </wp:positionH>
                <wp:positionV relativeFrom="paragraph">
                  <wp:posOffset>32385</wp:posOffset>
                </wp:positionV>
                <wp:extent cx="1057275" cy="390525"/>
                <wp:effectExtent l="38100" t="19050" r="9525" b="66675"/>
                <wp:wrapNone/>
                <wp:docPr id="11" name="Straight Arrow Connector 11"/>
                <wp:cNvGraphicFramePr/>
                <a:graphic xmlns:a="http://schemas.openxmlformats.org/drawingml/2006/main">
                  <a:graphicData uri="http://schemas.microsoft.com/office/word/2010/wordprocessingShape">
                    <wps:wsp>
                      <wps:cNvCnPr/>
                      <wps:spPr>
                        <a:xfrm flipH="1">
                          <a:off x="0" y="0"/>
                          <a:ext cx="1057275" cy="3905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539FE1" id="Straight Arrow Connector 11" o:spid="_x0000_s1026" type="#_x0000_t32" style="position:absolute;margin-left:94.5pt;margin-top:2.55pt;width:83.25pt;height:30.7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" strokecolor="#4579b8 [3044]" strokeweight="2.5pt">
                <v:stroke endarrow="block"/>
                <w10:wrap anchorx="page"/>
              </v:shape>
            </w:pict>
          </mc:Fallback>
        </mc:AlternateContent>
      </w:r>
    </w:p>
    <w:p w:rsidR="00011AA5" w:rsidRPr="00011AA5" w:rsidRDefault="00011AA5" w:rsidP="00BA16EE">
      <w:pPr>
        <w:jc w:val="both"/>
        <w:rPr>
          <w:rFonts w:ascii="Tahoma" w:hAnsi="Tahoma" w:cs="Tahoma"/>
          <w:b/>
        </w:rPr>
      </w:pPr>
      <w:r w:rsidRPr="00011AA5">
        <w:rPr>
          <w:rFonts w:ascii="Tahoma" w:hAnsi="Tahoma" w:cs="Tahoma"/>
        </w:rPr>
        <w:t xml:space="preserve">Once you have selected the school you want to view, you can access any recent news/calendar/gallery/blogs which have been posted to the website. </w:t>
      </w:r>
      <w:r w:rsidRPr="00011AA5">
        <w:rPr>
          <w:rFonts w:ascii="Tahoma" w:hAnsi="Tahoma" w:cs="Tahoma"/>
          <w:b/>
        </w:rPr>
        <w:t xml:space="preserve">You need to log in as a parent to be able to receive communication.  </w:t>
      </w:r>
    </w:p>
    <w:p w:rsidR="00011AA5" w:rsidRPr="00BA16EE" w:rsidRDefault="00011AA5" w:rsidP="00011AA5">
      <w:pPr>
        <w:rPr>
          <w:rFonts w:ascii="Tahoma" w:hAnsi="Tahoma" w:cs="Tahoma"/>
          <w:b/>
          <w:sz w:val="12"/>
          <w:szCs w:val="12"/>
        </w:rPr>
      </w:pPr>
    </w:p>
    <w:p w:rsidR="00011AA5" w:rsidRDefault="00BA16EE" w:rsidP="00BA16EE">
      <w:pPr>
        <w:pStyle w:val="ListParagraph"/>
        <w:numPr>
          <w:ilvl w:val="0"/>
          <w:numId w:val="37"/>
        </w:numPr>
        <w:jc w:val="both"/>
        <w:rPr>
          <w:rFonts w:ascii="Tahoma" w:hAnsi="Tahoma" w:cs="Tahoma"/>
        </w:rPr>
      </w:pPr>
      <w:r>
        <w:rPr>
          <w:noProof/>
        </w:rPr>
        <w:drawing>
          <wp:anchor distT="114300" distB="114300" distL="114300" distR="114300" simplePos="0" relativeHeight="251670528" behindDoc="0" locked="0" layoutInCell="1" hidden="0" allowOverlap="1" wp14:anchorId="5A00A1C2" wp14:editId="654A833D">
            <wp:simplePos x="0" y="0"/>
            <wp:positionH relativeFrom="margin">
              <wp:posOffset>5210175</wp:posOffset>
            </wp:positionH>
            <wp:positionV relativeFrom="paragraph">
              <wp:posOffset>1905</wp:posOffset>
            </wp:positionV>
            <wp:extent cx="1724025" cy="3075288"/>
            <wp:effectExtent l="0" t="0" r="0" b="0"/>
            <wp:wrapSquare wrapText="bothSides" distT="114300" distB="114300" distL="114300" distR="11430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724025" cy="3075288"/>
                    </a:xfrm>
                    <a:prstGeom prst="rect">
                      <a:avLst/>
                    </a:prstGeom>
                    <a:ln/>
                  </pic:spPr>
                </pic:pic>
              </a:graphicData>
            </a:graphic>
          </wp:anchor>
        </w:drawing>
      </w:r>
      <w:r w:rsidR="00011AA5">
        <w:rPr>
          <w:rFonts w:ascii="Tahoma" w:hAnsi="Tahoma" w:cs="Tahoma"/>
        </w:rPr>
        <w:t xml:space="preserve"> </w:t>
      </w:r>
      <w:r w:rsidR="00011AA5" w:rsidRPr="00011AA5">
        <w:rPr>
          <w:rFonts w:ascii="Tahoma" w:hAnsi="Tahoma" w:cs="Tahoma"/>
          <w:b/>
        </w:rPr>
        <w:t xml:space="preserve">Select login as a </w:t>
      </w:r>
      <w:r w:rsidR="00011AA5" w:rsidRPr="00011AA5">
        <w:rPr>
          <w:rFonts w:ascii="Tahoma" w:hAnsi="Tahoma" w:cs="Tahoma"/>
        </w:rPr>
        <w:t>parent to input your username and password. Here you can see the child you are vi</w:t>
      </w:r>
      <w:r>
        <w:rPr>
          <w:rFonts w:ascii="Tahoma" w:hAnsi="Tahoma" w:cs="Tahoma"/>
        </w:rPr>
        <w:t>ewing (you can select the child</w:t>
      </w:r>
      <w:r w:rsidR="00011AA5">
        <w:rPr>
          <w:rFonts w:ascii="Tahoma" w:hAnsi="Tahoma" w:cs="Tahoma"/>
        </w:rPr>
        <w:t>‘s</w:t>
      </w:r>
      <w:r>
        <w:rPr>
          <w:rFonts w:ascii="Tahoma" w:hAnsi="Tahoma" w:cs="Tahoma"/>
        </w:rPr>
        <w:t xml:space="preserve"> </w:t>
      </w:r>
      <w:r w:rsidR="00011AA5" w:rsidRPr="00011AA5">
        <w:rPr>
          <w:rFonts w:ascii="Tahoma" w:hAnsi="Tahoma" w:cs="Tahoma"/>
        </w:rPr>
        <w:t xml:space="preserve">name to select a different child if you have multiple children at the school) You can select edit your account to change passwords and personal information. </w:t>
      </w:r>
    </w:p>
    <w:p w:rsidR="00011AA5" w:rsidRDefault="00011AA5" w:rsidP="00011AA5">
      <w:pPr>
        <w:rPr>
          <w:rFonts w:ascii="Tahoma" w:hAnsi="Tahoma" w:cs="Tahoma"/>
        </w:rPr>
      </w:pPr>
    </w:p>
    <w:p w:rsidR="00011AA5" w:rsidRPr="00011AA5" w:rsidRDefault="00011AA5" w:rsidP="00011AA5">
      <w:pPr>
        <w:rPr>
          <w:rFonts w:ascii="Tahoma" w:hAnsi="Tahoma" w:cs="Tahoma"/>
          <w:b/>
        </w:rPr>
      </w:pPr>
      <w:r w:rsidRPr="00011AA5">
        <w:rPr>
          <w:rFonts w:ascii="Tahoma" w:hAnsi="Tahoma" w:cs="Tahoma"/>
          <w:b/>
        </w:rPr>
        <w:t>Your Log-in details are as follows;</w:t>
      </w:r>
    </w:p>
    <w:p w:rsidR="00011AA5" w:rsidRDefault="00011AA5" w:rsidP="00011AA5">
      <w:pPr>
        <w:rPr>
          <w:rFonts w:ascii="Tahoma" w:hAnsi="Tahoma" w:cs="Tahoma"/>
          <w:b/>
        </w:rPr>
      </w:pPr>
    </w:p>
    <w:p w:rsidR="00011AA5" w:rsidRPr="00011AA5" w:rsidRDefault="00011AA5" w:rsidP="00011AA5">
      <w:pPr>
        <w:rPr>
          <w:rFonts w:ascii="Tahoma" w:hAnsi="Tahoma" w:cs="Tahoma"/>
          <w:b/>
        </w:rPr>
      </w:pPr>
      <w:r w:rsidRPr="00011AA5">
        <w:rPr>
          <w:rFonts w:ascii="Tahoma" w:hAnsi="Tahoma" w:cs="Tahoma"/>
          <w:b/>
        </w:rPr>
        <w:t>User Name:</w:t>
      </w:r>
      <w:r w:rsidR="00600A04">
        <w:rPr>
          <w:rFonts w:ascii="Tahoma" w:hAnsi="Tahoma" w:cs="Tahoma"/>
          <w:b/>
        </w:rPr>
        <w:t xml:space="preserve"> </w:t>
      </w:r>
      <w:bookmarkStart w:id="0" w:name="_GoBack"/>
      <w:bookmarkEnd w:id="0"/>
    </w:p>
    <w:p w:rsidR="00011AA5" w:rsidRDefault="00011AA5" w:rsidP="00011AA5">
      <w:pPr>
        <w:ind w:left="2160" w:firstLine="720"/>
        <w:rPr>
          <w:rFonts w:ascii="Tahoma" w:hAnsi="Tahoma" w:cs="Tahoma"/>
          <w:b/>
        </w:rPr>
      </w:pPr>
    </w:p>
    <w:p w:rsidR="00011AA5" w:rsidRDefault="00011AA5" w:rsidP="00011AA5">
      <w:pPr>
        <w:rPr>
          <w:rFonts w:ascii="Tahoma" w:hAnsi="Tahoma" w:cs="Tahoma"/>
          <w:b/>
        </w:rPr>
      </w:pPr>
      <w:r w:rsidRPr="00011AA5">
        <w:rPr>
          <w:rFonts w:ascii="Tahoma" w:hAnsi="Tahoma" w:cs="Tahoma"/>
          <w:b/>
        </w:rPr>
        <w:t>Password:</w:t>
      </w:r>
      <w:r w:rsidR="00600A04">
        <w:rPr>
          <w:rFonts w:ascii="Tahoma" w:hAnsi="Tahoma" w:cs="Tahoma"/>
          <w:b/>
        </w:rPr>
        <w:t xml:space="preserve"> </w:t>
      </w:r>
    </w:p>
    <w:p w:rsidR="00011AA5" w:rsidRPr="00011AA5" w:rsidRDefault="00011AA5" w:rsidP="00011AA5">
      <w:pPr>
        <w:rPr>
          <w:rFonts w:ascii="Tahoma" w:hAnsi="Tahoma" w:cs="Tahoma"/>
        </w:rPr>
      </w:pPr>
    </w:p>
    <w:p w:rsidR="00011AA5" w:rsidRDefault="00011AA5">
      <w:pPr>
        <w:rPr>
          <w:rFonts w:ascii="Tahoma" w:hAnsi="Tahoma" w:cs="Tahoma"/>
        </w:rPr>
      </w:pPr>
      <w:r>
        <w:rPr>
          <w:rFonts w:ascii="Tahoma" w:hAnsi="Tahoma" w:cs="Tahoma"/>
        </w:rPr>
        <w:br w:type="page"/>
      </w:r>
    </w:p>
    <w:p w:rsidR="00011AA5" w:rsidRPr="00011AA5" w:rsidRDefault="00BA16EE" w:rsidP="00011AA5">
      <w:pPr>
        <w:rPr>
          <w:rFonts w:ascii="Tahoma" w:hAnsi="Tahoma" w:cs="Tahoma"/>
        </w:rPr>
      </w:pPr>
      <w:r w:rsidRPr="00011AA5">
        <w:rPr>
          <w:rFonts w:ascii="Tahoma" w:hAnsi="Tahoma" w:cs="Tahoma"/>
          <w:noProof/>
        </w:rPr>
        <w:lastRenderedPageBreak/>
        <w:drawing>
          <wp:anchor distT="114300" distB="114300" distL="114300" distR="114300" simplePos="0" relativeHeight="251662336" behindDoc="0" locked="0" layoutInCell="1" hidden="0" allowOverlap="1" wp14:anchorId="2024D9EA" wp14:editId="40C8BB6D">
            <wp:simplePos x="0" y="0"/>
            <wp:positionH relativeFrom="margin">
              <wp:posOffset>5244012</wp:posOffset>
            </wp:positionH>
            <wp:positionV relativeFrom="paragraph">
              <wp:posOffset>0</wp:posOffset>
            </wp:positionV>
            <wp:extent cx="1724025" cy="3061024"/>
            <wp:effectExtent l="0" t="0" r="0" b="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24025" cy="3061024"/>
                    </a:xfrm>
                    <a:prstGeom prst="rect">
                      <a:avLst/>
                    </a:prstGeom>
                    <a:ln/>
                  </pic:spPr>
                </pic:pic>
              </a:graphicData>
            </a:graphic>
          </wp:anchor>
        </w:drawing>
      </w:r>
      <w:r w:rsidR="00011AA5" w:rsidRPr="00011AA5">
        <w:rPr>
          <w:rFonts w:ascii="Tahoma" w:hAnsi="Tahoma" w:cs="Tahoma"/>
        </w:rPr>
        <w:t xml:space="preserve">Once you are logged in, you don’t need to do anything. You will then start receiving messages either direct or to ask you to complete surveys, book parents evening etc. </w:t>
      </w: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r w:rsidRPr="00011AA5">
        <w:rPr>
          <w:rFonts w:ascii="Tahoma" w:hAnsi="Tahoma" w:cs="Tahoma"/>
        </w:rPr>
        <w:t>Once you view the message, if it is asking you to complete a form or to book a parents evening a notification will pop up over the icon at the bottom of the dashboard.</w:t>
      </w: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r w:rsidRPr="00011AA5">
        <w:rPr>
          <w:rFonts w:ascii="Tahoma" w:hAnsi="Tahoma" w:cs="Tahoma"/>
        </w:rPr>
        <w:t xml:space="preserve">Booking parents evening and completing surveys and forms are very </w:t>
      </w:r>
      <w:r w:rsidR="00D679C3" w:rsidRPr="00011AA5">
        <w:rPr>
          <w:rFonts w:ascii="Tahoma" w:hAnsi="Tahoma" w:cs="Tahoma"/>
        </w:rPr>
        <w:t>self-explanatory</w:t>
      </w:r>
      <w:r w:rsidRPr="00011AA5">
        <w:rPr>
          <w:rFonts w:ascii="Tahoma" w:hAnsi="Tahoma" w:cs="Tahoma"/>
        </w:rPr>
        <w:t>. Below shows how a parents evening looks when you log on and once you have booked your slot.</w:t>
      </w:r>
    </w:p>
    <w:p w:rsidR="00011AA5" w:rsidRPr="00011AA5" w:rsidRDefault="00BA16EE" w:rsidP="00011AA5">
      <w:pPr>
        <w:rPr>
          <w:rFonts w:ascii="Tahoma" w:hAnsi="Tahoma" w:cs="Tahoma"/>
        </w:rPr>
      </w:pPr>
      <w:r w:rsidRPr="00011AA5">
        <w:rPr>
          <w:rFonts w:ascii="Tahoma" w:hAnsi="Tahoma" w:cs="Tahoma"/>
          <w:noProof/>
        </w:rPr>
        <w:drawing>
          <wp:anchor distT="114300" distB="114300" distL="114300" distR="114300" simplePos="0" relativeHeight="251664384" behindDoc="0" locked="0" layoutInCell="1" hidden="0" allowOverlap="1" wp14:anchorId="793F0706" wp14:editId="01FD5AD5">
            <wp:simplePos x="0" y="0"/>
            <wp:positionH relativeFrom="margin">
              <wp:posOffset>4063365</wp:posOffset>
            </wp:positionH>
            <wp:positionV relativeFrom="paragraph">
              <wp:posOffset>19050</wp:posOffset>
            </wp:positionV>
            <wp:extent cx="1728192" cy="3083010"/>
            <wp:effectExtent l="0" t="0" r="0" b="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728192" cy="3083010"/>
                    </a:xfrm>
                    <a:prstGeom prst="rect">
                      <a:avLst/>
                    </a:prstGeom>
                    <a:ln/>
                  </pic:spPr>
                </pic:pic>
              </a:graphicData>
            </a:graphic>
          </wp:anchor>
        </w:drawing>
      </w:r>
      <w:r w:rsidRPr="00011AA5">
        <w:rPr>
          <w:rFonts w:ascii="Tahoma" w:hAnsi="Tahoma" w:cs="Tahoma"/>
          <w:noProof/>
        </w:rPr>
        <w:drawing>
          <wp:anchor distT="114300" distB="114300" distL="114300" distR="114300" simplePos="0" relativeHeight="251663360" behindDoc="0" locked="0" layoutInCell="1" hidden="0" allowOverlap="1" wp14:anchorId="6FCB2122" wp14:editId="5EC2FBB4">
            <wp:simplePos x="0" y="0"/>
            <wp:positionH relativeFrom="margin">
              <wp:posOffset>852805</wp:posOffset>
            </wp:positionH>
            <wp:positionV relativeFrom="paragraph">
              <wp:posOffset>28575</wp:posOffset>
            </wp:positionV>
            <wp:extent cx="1740535" cy="3109595"/>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40535" cy="3109595"/>
                    </a:xfrm>
                    <a:prstGeom prst="rect">
                      <a:avLst/>
                    </a:prstGeom>
                    <a:ln/>
                  </pic:spPr>
                </pic:pic>
              </a:graphicData>
            </a:graphic>
          </wp:anchor>
        </w:drawing>
      </w:r>
    </w:p>
    <w:p w:rsidR="00011AA5" w:rsidRPr="00011AA5" w:rsidRDefault="00011AA5" w:rsidP="00011AA5">
      <w:pPr>
        <w:rPr>
          <w:rFonts w:ascii="Tahoma" w:hAnsi="Tahoma" w:cs="Tahoma"/>
        </w:rPr>
      </w:pPr>
      <w:r w:rsidRPr="00011AA5">
        <w:rPr>
          <w:rFonts w:ascii="Tahoma" w:hAnsi="Tahoma" w:cs="Tahoma"/>
        </w:rPr>
        <w:t xml:space="preserve"> </w:t>
      </w: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2C65D5" w:rsidRDefault="002C65D5" w:rsidP="008B18BA">
      <w:pPr>
        <w:rPr>
          <w:rFonts w:ascii="Tahoma" w:hAnsi="Tahoma" w:cs="Tahoma"/>
        </w:rPr>
      </w:pPr>
    </w:p>
    <w:p w:rsidR="00E621E0" w:rsidRPr="00011AA5" w:rsidRDefault="00E621E0" w:rsidP="008B18BA">
      <w:pPr>
        <w:rPr>
          <w:rFonts w:ascii="Tahoma" w:hAnsi="Tahoma" w:cs="Tahoma"/>
        </w:rPr>
      </w:pPr>
      <w:r>
        <w:rPr>
          <w:rFonts w:ascii="Tahoma" w:hAnsi="Tahoma" w:cs="Tahoma"/>
        </w:rPr>
        <w:t>If you can’t access the internet or apps, please contact the front office directly who will arrange a parents’ evening appointment for you.</w:t>
      </w:r>
    </w:p>
    <w:p w:rsidR="00EA7C3E" w:rsidRDefault="00EA7C3E" w:rsidP="00EA7C3E">
      <w:pPr>
        <w:rPr>
          <w:rFonts w:ascii="Tahoma" w:hAnsi="Tahoma" w:cs="Tahoma"/>
        </w:rPr>
      </w:pPr>
    </w:p>
    <w:p w:rsidR="002C65D5" w:rsidRPr="002C65D5" w:rsidRDefault="002C65D5" w:rsidP="00EA7C3E">
      <w:pPr>
        <w:rPr>
          <w:rFonts w:ascii="Tahoma" w:hAnsi="Tahoma" w:cs="Tahoma"/>
          <w:u w:val="single"/>
        </w:rPr>
      </w:pPr>
      <w:r>
        <w:rPr>
          <w:rFonts w:ascii="Tahoma" w:hAnsi="Tahoma" w:cs="Tahoma"/>
          <w:u w:val="single"/>
        </w:rPr>
        <w:t xml:space="preserve">Making </w:t>
      </w:r>
      <w:r w:rsidR="00506124">
        <w:rPr>
          <w:rFonts w:ascii="Tahoma" w:hAnsi="Tahoma" w:cs="Tahoma"/>
          <w:u w:val="single"/>
        </w:rPr>
        <w:t>Free School Meal</w:t>
      </w:r>
      <w:r>
        <w:rPr>
          <w:rFonts w:ascii="Tahoma" w:hAnsi="Tahoma" w:cs="Tahoma"/>
          <w:u w:val="single"/>
        </w:rPr>
        <w:t xml:space="preserve"> Applications Easier;</w:t>
      </w:r>
    </w:p>
    <w:p w:rsidR="002C65D5" w:rsidRDefault="002C65D5" w:rsidP="00EA7C3E">
      <w:pPr>
        <w:rPr>
          <w:rFonts w:ascii="Tahoma" w:hAnsi="Tahoma" w:cs="Tahoma"/>
        </w:rPr>
      </w:pPr>
    </w:p>
    <w:p w:rsidR="002C65D5" w:rsidRDefault="002C65D5" w:rsidP="00EA7C3E">
      <w:pPr>
        <w:rPr>
          <w:rFonts w:ascii="Tahoma" w:hAnsi="Tahoma" w:cs="Tahoma"/>
        </w:rPr>
      </w:pPr>
      <w:r>
        <w:rPr>
          <w:rFonts w:ascii="Tahoma" w:hAnsi="Tahoma" w:cs="Tahoma"/>
        </w:rPr>
        <w:t>We are also introducing a new piece of software to school that will assess eligibility for Free School Meals which would ensure Pupil Premium funding in to school. This software will make the application process easier and more confidential for parents. School will require your NI Number</w:t>
      </w:r>
      <w:r w:rsidR="00506124">
        <w:rPr>
          <w:rFonts w:ascii="Tahoma" w:hAnsi="Tahoma" w:cs="Tahoma"/>
        </w:rPr>
        <w:t xml:space="preserve"> and will have a form ready at P</w:t>
      </w:r>
      <w:r>
        <w:rPr>
          <w:rFonts w:ascii="Tahoma" w:hAnsi="Tahoma" w:cs="Tahoma"/>
        </w:rPr>
        <w:t xml:space="preserve">arents Evening if you are happy to opt in. </w:t>
      </w:r>
    </w:p>
    <w:p w:rsidR="002C65D5" w:rsidRDefault="002C65D5" w:rsidP="00EA7C3E">
      <w:pPr>
        <w:rPr>
          <w:rFonts w:ascii="Tahoma" w:hAnsi="Tahoma" w:cs="Tahoma"/>
        </w:rPr>
      </w:pPr>
    </w:p>
    <w:p w:rsidR="002C65D5" w:rsidRDefault="002C65D5" w:rsidP="00EA7C3E">
      <w:pPr>
        <w:rPr>
          <w:rFonts w:ascii="Tahoma" w:hAnsi="Tahoma" w:cs="Tahoma"/>
        </w:rPr>
      </w:pPr>
      <w:r>
        <w:rPr>
          <w:rFonts w:ascii="Tahoma" w:hAnsi="Tahoma" w:cs="Tahoma"/>
        </w:rPr>
        <w:t>Many thanks</w:t>
      </w:r>
    </w:p>
    <w:p w:rsidR="00BA16EE" w:rsidRPr="002C65D5" w:rsidRDefault="002C65D5" w:rsidP="00EA7C3E">
      <w:pPr>
        <w:rPr>
          <w:rFonts w:ascii="Tahoma" w:hAnsi="Tahoma" w:cs="Tahoma"/>
        </w:rPr>
      </w:pPr>
      <w:r w:rsidRPr="002C65D5">
        <w:rPr>
          <w:rFonts w:ascii="Tahoma" w:hAnsi="Tahoma" w:cs="Tahoma"/>
        </w:rPr>
        <w:t>School Office</w:t>
      </w:r>
    </w:p>
    <w:sectPr w:rsidR="00BA16EE" w:rsidRPr="002C65D5" w:rsidSect="00EA7C3E">
      <w:headerReference w:type="default" r:id="rId13"/>
      <w:footerReference w:type="default" r:id="rId14"/>
      <w:pgSz w:w="11906" w:h="16838"/>
      <w:pgMar w:top="851" w:right="282" w:bottom="851" w:left="36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A5" w:rsidRDefault="00011AA5" w:rsidP="007271C5">
      <w:r>
        <w:separator/>
      </w:r>
    </w:p>
  </w:endnote>
  <w:endnote w:type="continuationSeparator" w:id="0">
    <w:p w:rsidR="00011AA5" w:rsidRDefault="00011AA5" w:rsidP="007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A5" w:rsidRPr="00EA7C3E" w:rsidRDefault="00011AA5" w:rsidP="00EA7C3E">
    <w:pPr>
      <w:pStyle w:val="Footer"/>
      <w:jc w:val="center"/>
      <w:rPr>
        <w:rFonts w:ascii="Tahoma" w:hAnsi="Tahoma" w:cs="Tahoma"/>
        <w:i/>
      </w:rPr>
    </w:pPr>
    <w:r w:rsidRPr="00EA7C3E">
      <w:rPr>
        <w:rFonts w:ascii="Tahoma" w:hAnsi="Tahoma" w:cs="Tahoma"/>
      </w:rPr>
      <w:t xml:space="preserve">St George’s Primary School – </w:t>
    </w:r>
    <w:r w:rsidRPr="00EA7C3E">
      <w:rPr>
        <w:rFonts w:ascii="Tahoma" w:hAnsi="Tahoma" w:cs="Tahoma"/>
        <w:i/>
      </w:rPr>
      <w:t>Promoting ‘Respect, Resilience and Results’.</w:t>
    </w:r>
  </w:p>
  <w:p w:rsidR="00011AA5" w:rsidRPr="00EA7C3E" w:rsidRDefault="00011AA5" w:rsidP="00EA7C3E">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A5" w:rsidRDefault="00011AA5" w:rsidP="007271C5">
      <w:r>
        <w:separator/>
      </w:r>
    </w:p>
  </w:footnote>
  <w:footnote w:type="continuationSeparator" w:id="0">
    <w:p w:rsidR="00011AA5" w:rsidRDefault="00011AA5" w:rsidP="00727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A5" w:rsidRPr="00D061CF" w:rsidRDefault="00011AA5" w:rsidP="008B18BA">
    <w:pPr>
      <w:pStyle w:val="Header"/>
      <w:jc w:val="center"/>
      <w:rPr>
        <w:rFonts w:ascii="Tahoma" w:hAnsi="Tahoma" w:cs="Tahoma"/>
      </w:rPr>
    </w:pPr>
    <w:r w:rsidRPr="00D061CF">
      <w:rPr>
        <w:rFonts w:ascii="Tahoma" w:hAnsi="Tahoma" w:cs="Tahoma"/>
        <w:noProof/>
      </w:rPr>
      <w:drawing>
        <wp:anchor distT="0" distB="0" distL="114300" distR="114300" simplePos="0" relativeHeight="251660800" behindDoc="0" locked="0" layoutInCell="1" allowOverlap="1" wp14:anchorId="17626B2D" wp14:editId="35B65997">
          <wp:simplePos x="0" y="0"/>
          <wp:positionH relativeFrom="column">
            <wp:posOffset>5792100</wp:posOffset>
          </wp:positionH>
          <wp:positionV relativeFrom="paragraph">
            <wp:posOffset>-324437</wp:posOffset>
          </wp:positionV>
          <wp:extent cx="1176655" cy="478155"/>
          <wp:effectExtent l="0" t="0" r="4445" b="0"/>
          <wp:wrapSquare wrapText="bothSides"/>
          <wp:docPr id="7" name="Picture 7" descr="st georg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georg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1CF">
      <w:rPr>
        <w:rFonts w:ascii="Tahoma" w:hAnsi="Tahoma" w:cs="Tahoma"/>
        <w:noProof/>
      </w:rPr>
      <w:drawing>
        <wp:anchor distT="0" distB="0" distL="114300" distR="114300" simplePos="0" relativeHeight="251659776" behindDoc="0" locked="0" layoutInCell="1" allowOverlap="1" wp14:anchorId="1DCF5905" wp14:editId="3696CC30">
          <wp:simplePos x="0" y="0"/>
          <wp:positionH relativeFrom="column">
            <wp:posOffset>369</wp:posOffset>
          </wp:positionH>
          <wp:positionV relativeFrom="paragraph">
            <wp:posOffset>-340890</wp:posOffset>
          </wp:positionV>
          <wp:extent cx="1176655" cy="478155"/>
          <wp:effectExtent l="0" t="0" r="4445" b="0"/>
          <wp:wrapSquare wrapText="bothSides"/>
          <wp:docPr id="10" name="Picture 10" descr="st georg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georg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9B8"/>
    <w:multiLevelType w:val="hybridMultilevel"/>
    <w:tmpl w:val="BA7E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311F"/>
    <w:multiLevelType w:val="hybridMultilevel"/>
    <w:tmpl w:val="3EAA57D0"/>
    <w:lvl w:ilvl="0" w:tplc="08090001">
      <w:start w:val="1"/>
      <w:numFmt w:val="bullet"/>
      <w:lvlText w:val=""/>
      <w:lvlJc w:val="left"/>
      <w:pPr>
        <w:tabs>
          <w:tab w:val="num" w:pos="720"/>
        </w:tabs>
        <w:ind w:left="720" w:hanging="360"/>
      </w:pPr>
      <w:rPr>
        <w:rFonts w:ascii="Symbol" w:hAnsi="Symbol"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5B00"/>
    <w:multiLevelType w:val="hybridMultilevel"/>
    <w:tmpl w:val="BD3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C7F"/>
    <w:multiLevelType w:val="hybridMultilevel"/>
    <w:tmpl w:val="C2B29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F39E7"/>
    <w:multiLevelType w:val="hybridMultilevel"/>
    <w:tmpl w:val="4B4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C8"/>
    <w:multiLevelType w:val="hybridMultilevel"/>
    <w:tmpl w:val="2C0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A3A08"/>
    <w:multiLevelType w:val="multilevel"/>
    <w:tmpl w:val="2A5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7454"/>
    <w:multiLevelType w:val="multilevel"/>
    <w:tmpl w:val="35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C593E"/>
    <w:multiLevelType w:val="multilevel"/>
    <w:tmpl w:val="BB5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55A0D"/>
    <w:multiLevelType w:val="hybridMultilevel"/>
    <w:tmpl w:val="BF8E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C6944"/>
    <w:multiLevelType w:val="hybridMultilevel"/>
    <w:tmpl w:val="5A7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328FF"/>
    <w:multiLevelType w:val="multilevel"/>
    <w:tmpl w:val="16F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6264"/>
    <w:multiLevelType w:val="multilevel"/>
    <w:tmpl w:val="EA3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F2DD8"/>
    <w:multiLevelType w:val="hybridMultilevel"/>
    <w:tmpl w:val="FF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908"/>
    <w:multiLevelType w:val="hybridMultilevel"/>
    <w:tmpl w:val="E08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3BEC"/>
    <w:multiLevelType w:val="hybridMultilevel"/>
    <w:tmpl w:val="2E5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53F30"/>
    <w:multiLevelType w:val="hybridMultilevel"/>
    <w:tmpl w:val="9A62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73E13"/>
    <w:multiLevelType w:val="hybridMultilevel"/>
    <w:tmpl w:val="15A8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A2D36"/>
    <w:multiLevelType w:val="hybridMultilevel"/>
    <w:tmpl w:val="4DB8EF5C"/>
    <w:lvl w:ilvl="0" w:tplc="240EA1EE">
      <w:start w:val="1"/>
      <w:numFmt w:val="bullet"/>
      <w:lvlText w:val=""/>
      <w:lvlJc w:val="left"/>
      <w:pPr>
        <w:tabs>
          <w:tab w:val="num" w:pos="720"/>
        </w:tabs>
        <w:ind w:left="720" w:hanging="360"/>
      </w:pPr>
      <w:rPr>
        <w:rFonts w:ascii="Wingdings" w:hAnsi="Wingdings" w:hint="default"/>
      </w:rPr>
    </w:lvl>
    <w:lvl w:ilvl="1" w:tplc="D77A04F8" w:tentative="1">
      <w:start w:val="1"/>
      <w:numFmt w:val="bullet"/>
      <w:lvlText w:val=""/>
      <w:lvlJc w:val="left"/>
      <w:pPr>
        <w:tabs>
          <w:tab w:val="num" w:pos="1440"/>
        </w:tabs>
        <w:ind w:left="1440" w:hanging="360"/>
      </w:pPr>
      <w:rPr>
        <w:rFonts w:ascii="Wingdings" w:hAnsi="Wingdings" w:hint="default"/>
      </w:rPr>
    </w:lvl>
    <w:lvl w:ilvl="2" w:tplc="06F401C4" w:tentative="1">
      <w:start w:val="1"/>
      <w:numFmt w:val="bullet"/>
      <w:lvlText w:val=""/>
      <w:lvlJc w:val="left"/>
      <w:pPr>
        <w:tabs>
          <w:tab w:val="num" w:pos="2160"/>
        </w:tabs>
        <w:ind w:left="2160" w:hanging="360"/>
      </w:pPr>
      <w:rPr>
        <w:rFonts w:ascii="Wingdings" w:hAnsi="Wingdings" w:hint="default"/>
      </w:rPr>
    </w:lvl>
    <w:lvl w:ilvl="3" w:tplc="2E028592" w:tentative="1">
      <w:start w:val="1"/>
      <w:numFmt w:val="bullet"/>
      <w:lvlText w:val=""/>
      <w:lvlJc w:val="left"/>
      <w:pPr>
        <w:tabs>
          <w:tab w:val="num" w:pos="2880"/>
        </w:tabs>
        <w:ind w:left="2880" w:hanging="360"/>
      </w:pPr>
      <w:rPr>
        <w:rFonts w:ascii="Wingdings" w:hAnsi="Wingdings" w:hint="default"/>
      </w:rPr>
    </w:lvl>
    <w:lvl w:ilvl="4" w:tplc="BC34CB04" w:tentative="1">
      <w:start w:val="1"/>
      <w:numFmt w:val="bullet"/>
      <w:lvlText w:val=""/>
      <w:lvlJc w:val="left"/>
      <w:pPr>
        <w:tabs>
          <w:tab w:val="num" w:pos="3600"/>
        </w:tabs>
        <w:ind w:left="3600" w:hanging="360"/>
      </w:pPr>
      <w:rPr>
        <w:rFonts w:ascii="Wingdings" w:hAnsi="Wingdings" w:hint="default"/>
      </w:rPr>
    </w:lvl>
    <w:lvl w:ilvl="5" w:tplc="E7B0DD44" w:tentative="1">
      <w:start w:val="1"/>
      <w:numFmt w:val="bullet"/>
      <w:lvlText w:val=""/>
      <w:lvlJc w:val="left"/>
      <w:pPr>
        <w:tabs>
          <w:tab w:val="num" w:pos="4320"/>
        </w:tabs>
        <w:ind w:left="4320" w:hanging="360"/>
      </w:pPr>
      <w:rPr>
        <w:rFonts w:ascii="Wingdings" w:hAnsi="Wingdings" w:hint="default"/>
      </w:rPr>
    </w:lvl>
    <w:lvl w:ilvl="6" w:tplc="1BCA5898" w:tentative="1">
      <w:start w:val="1"/>
      <w:numFmt w:val="bullet"/>
      <w:lvlText w:val=""/>
      <w:lvlJc w:val="left"/>
      <w:pPr>
        <w:tabs>
          <w:tab w:val="num" w:pos="5040"/>
        </w:tabs>
        <w:ind w:left="5040" w:hanging="360"/>
      </w:pPr>
      <w:rPr>
        <w:rFonts w:ascii="Wingdings" w:hAnsi="Wingdings" w:hint="default"/>
      </w:rPr>
    </w:lvl>
    <w:lvl w:ilvl="7" w:tplc="48D2036A" w:tentative="1">
      <w:start w:val="1"/>
      <w:numFmt w:val="bullet"/>
      <w:lvlText w:val=""/>
      <w:lvlJc w:val="left"/>
      <w:pPr>
        <w:tabs>
          <w:tab w:val="num" w:pos="5760"/>
        </w:tabs>
        <w:ind w:left="5760" w:hanging="360"/>
      </w:pPr>
      <w:rPr>
        <w:rFonts w:ascii="Wingdings" w:hAnsi="Wingdings" w:hint="default"/>
      </w:rPr>
    </w:lvl>
    <w:lvl w:ilvl="8" w:tplc="6BFC2C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806BE"/>
    <w:multiLevelType w:val="hybridMultilevel"/>
    <w:tmpl w:val="4E0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C00C8"/>
    <w:multiLevelType w:val="hybridMultilevel"/>
    <w:tmpl w:val="71BC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44BD"/>
    <w:multiLevelType w:val="multilevel"/>
    <w:tmpl w:val="73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346E0"/>
    <w:multiLevelType w:val="hybridMultilevel"/>
    <w:tmpl w:val="A0D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5160D"/>
    <w:multiLevelType w:val="hybridMultilevel"/>
    <w:tmpl w:val="3CDA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A6BB5"/>
    <w:multiLevelType w:val="hybridMultilevel"/>
    <w:tmpl w:val="78E44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C5A0B"/>
    <w:multiLevelType w:val="hybridMultilevel"/>
    <w:tmpl w:val="FC281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240BE"/>
    <w:multiLevelType w:val="multilevel"/>
    <w:tmpl w:val="1A0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671D3"/>
    <w:multiLevelType w:val="hybridMultilevel"/>
    <w:tmpl w:val="029A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AF6"/>
    <w:multiLevelType w:val="hybridMultilevel"/>
    <w:tmpl w:val="F470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A6167D"/>
    <w:multiLevelType w:val="hybridMultilevel"/>
    <w:tmpl w:val="CEF6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12770"/>
    <w:multiLevelType w:val="hybridMultilevel"/>
    <w:tmpl w:val="569C2E3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BC4EFB"/>
    <w:multiLevelType w:val="multilevel"/>
    <w:tmpl w:val="582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9469A"/>
    <w:multiLevelType w:val="hybridMultilevel"/>
    <w:tmpl w:val="9AA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F5AC5"/>
    <w:multiLevelType w:val="hybridMultilevel"/>
    <w:tmpl w:val="E1D0A604"/>
    <w:lvl w:ilvl="0" w:tplc="79A2D58A">
      <w:start w:val="1"/>
      <w:numFmt w:val="bullet"/>
      <w:lvlText w:val=""/>
      <w:lvlJc w:val="left"/>
      <w:pPr>
        <w:tabs>
          <w:tab w:val="num" w:pos="720"/>
        </w:tabs>
        <w:ind w:left="720" w:hanging="360"/>
      </w:pPr>
      <w:rPr>
        <w:rFonts w:ascii="Wingdings" w:hAnsi="Wingdings"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23B32"/>
    <w:multiLevelType w:val="hybridMultilevel"/>
    <w:tmpl w:val="B994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E4EFA"/>
    <w:multiLevelType w:val="hybridMultilevel"/>
    <w:tmpl w:val="3FBA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F036A"/>
    <w:multiLevelType w:val="multilevel"/>
    <w:tmpl w:val="36E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num>
  <w:num w:numId="3">
    <w:abstractNumId w:val="20"/>
  </w:num>
  <w:num w:numId="4">
    <w:abstractNumId w:val="24"/>
  </w:num>
  <w:num w:numId="5">
    <w:abstractNumId w:val="34"/>
  </w:num>
  <w:num w:numId="6">
    <w:abstractNumId w:val="35"/>
  </w:num>
  <w:num w:numId="7">
    <w:abstractNumId w:val="16"/>
  </w:num>
  <w:num w:numId="8">
    <w:abstractNumId w:val="27"/>
  </w:num>
  <w:num w:numId="9">
    <w:abstractNumId w:val="4"/>
  </w:num>
  <w:num w:numId="10">
    <w:abstractNumId w:val="22"/>
  </w:num>
  <w:num w:numId="11">
    <w:abstractNumId w:val="7"/>
  </w:num>
  <w:num w:numId="12">
    <w:abstractNumId w:val="26"/>
  </w:num>
  <w:num w:numId="13">
    <w:abstractNumId w:val="31"/>
  </w:num>
  <w:num w:numId="14">
    <w:abstractNumId w:val="36"/>
  </w:num>
  <w:num w:numId="15">
    <w:abstractNumId w:val="8"/>
  </w:num>
  <w:num w:numId="16">
    <w:abstractNumId w:val="6"/>
  </w:num>
  <w:num w:numId="17">
    <w:abstractNumId w:val="12"/>
  </w:num>
  <w:num w:numId="18">
    <w:abstractNumId w:val="21"/>
  </w:num>
  <w:num w:numId="19">
    <w:abstractNumId w:val="11"/>
  </w:num>
  <w:num w:numId="20">
    <w:abstractNumId w:val="28"/>
  </w:num>
  <w:num w:numId="21">
    <w:abstractNumId w:val="18"/>
  </w:num>
  <w:num w:numId="22">
    <w:abstractNumId w:val="33"/>
  </w:num>
  <w:num w:numId="23">
    <w:abstractNumId w:val="1"/>
  </w:num>
  <w:num w:numId="24">
    <w:abstractNumId w:val="19"/>
  </w:num>
  <w:num w:numId="25">
    <w:abstractNumId w:val="9"/>
  </w:num>
  <w:num w:numId="26">
    <w:abstractNumId w:val="15"/>
  </w:num>
  <w:num w:numId="27">
    <w:abstractNumId w:val="10"/>
  </w:num>
  <w:num w:numId="28">
    <w:abstractNumId w:val="30"/>
  </w:num>
  <w:num w:numId="29">
    <w:abstractNumId w:val="5"/>
  </w:num>
  <w:num w:numId="30">
    <w:abstractNumId w:val="13"/>
  </w:num>
  <w:num w:numId="31">
    <w:abstractNumId w:val="0"/>
  </w:num>
  <w:num w:numId="32">
    <w:abstractNumId w:val="17"/>
  </w:num>
  <w:num w:numId="33">
    <w:abstractNumId w:val="23"/>
  </w:num>
  <w:num w:numId="34">
    <w:abstractNumId w:val="32"/>
  </w:num>
  <w:num w:numId="35">
    <w:abstractNumId w:val="14"/>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69"/>
    <w:rsid w:val="00011AA5"/>
    <w:rsid w:val="00020E30"/>
    <w:rsid w:val="00171192"/>
    <w:rsid w:val="001B3E7F"/>
    <w:rsid w:val="00255B84"/>
    <w:rsid w:val="002A4869"/>
    <w:rsid w:val="002C65D5"/>
    <w:rsid w:val="002D33C1"/>
    <w:rsid w:val="00335131"/>
    <w:rsid w:val="0040293B"/>
    <w:rsid w:val="004868B4"/>
    <w:rsid w:val="004A16CF"/>
    <w:rsid w:val="00506124"/>
    <w:rsid w:val="00584F40"/>
    <w:rsid w:val="005B6D82"/>
    <w:rsid w:val="00600A04"/>
    <w:rsid w:val="00643DA0"/>
    <w:rsid w:val="00692744"/>
    <w:rsid w:val="006A74C9"/>
    <w:rsid w:val="006C18E7"/>
    <w:rsid w:val="006C4F98"/>
    <w:rsid w:val="006E50D9"/>
    <w:rsid w:val="007271C5"/>
    <w:rsid w:val="00756978"/>
    <w:rsid w:val="007716B9"/>
    <w:rsid w:val="007C066F"/>
    <w:rsid w:val="007E5B4D"/>
    <w:rsid w:val="00813FAB"/>
    <w:rsid w:val="00832E6E"/>
    <w:rsid w:val="00894852"/>
    <w:rsid w:val="008979F0"/>
    <w:rsid w:val="008B18BA"/>
    <w:rsid w:val="008B640E"/>
    <w:rsid w:val="0093432E"/>
    <w:rsid w:val="00980566"/>
    <w:rsid w:val="00994AA2"/>
    <w:rsid w:val="00994AC2"/>
    <w:rsid w:val="009B687A"/>
    <w:rsid w:val="009C63A9"/>
    <w:rsid w:val="009D6F96"/>
    <w:rsid w:val="00A2409F"/>
    <w:rsid w:val="00AB0C07"/>
    <w:rsid w:val="00B00FB4"/>
    <w:rsid w:val="00B33B6C"/>
    <w:rsid w:val="00BA16EE"/>
    <w:rsid w:val="00BC4481"/>
    <w:rsid w:val="00C66616"/>
    <w:rsid w:val="00CC5955"/>
    <w:rsid w:val="00CD7C9A"/>
    <w:rsid w:val="00D058BF"/>
    <w:rsid w:val="00D05F0B"/>
    <w:rsid w:val="00D061CF"/>
    <w:rsid w:val="00D42BAC"/>
    <w:rsid w:val="00D474A6"/>
    <w:rsid w:val="00D679C3"/>
    <w:rsid w:val="00DD4C6A"/>
    <w:rsid w:val="00DD74A3"/>
    <w:rsid w:val="00DE4FD4"/>
    <w:rsid w:val="00DE5ED7"/>
    <w:rsid w:val="00E41B6C"/>
    <w:rsid w:val="00E43B99"/>
    <w:rsid w:val="00E621E0"/>
    <w:rsid w:val="00EA7C3E"/>
    <w:rsid w:val="00F106B9"/>
    <w:rsid w:val="00F43EFA"/>
    <w:rsid w:val="00F8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56C2F1"/>
  <w15:docId w15:val="{FE930003-1D25-4B79-9E02-ECBEC93D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AC2"/>
    <w:pPr>
      <w:spacing w:before="100" w:beforeAutospacing="1" w:after="100" w:afterAutospacing="1"/>
    </w:pPr>
  </w:style>
  <w:style w:type="paragraph" w:styleId="BalloonText">
    <w:name w:val="Balloon Text"/>
    <w:basedOn w:val="Normal"/>
    <w:link w:val="BalloonTextChar"/>
    <w:semiHidden/>
    <w:unhideWhenUsed/>
    <w:rsid w:val="007271C5"/>
    <w:rPr>
      <w:rFonts w:ascii="Segoe UI" w:hAnsi="Segoe UI" w:cs="Segoe UI"/>
      <w:sz w:val="18"/>
      <w:szCs w:val="18"/>
    </w:rPr>
  </w:style>
  <w:style w:type="character" w:customStyle="1" w:styleId="BalloonTextChar">
    <w:name w:val="Balloon Text Char"/>
    <w:basedOn w:val="DefaultParagraphFont"/>
    <w:link w:val="BalloonText"/>
    <w:semiHidden/>
    <w:rsid w:val="007271C5"/>
    <w:rPr>
      <w:rFonts w:ascii="Segoe UI" w:hAnsi="Segoe UI" w:cs="Segoe UI"/>
      <w:sz w:val="18"/>
      <w:szCs w:val="18"/>
    </w:rPr>
  </w:style>
  <w:style w:type="paragraph" w:styleId="Header">
    <w:name w:val="header"/>
    <w:basedOn w:val="Normal"/>
    <w:link w:val="HeaderChar"/>
    <w:unhideWhenUsed/>
    <w:rsid w:val="007271C5"/>
    <w:pPr>
      <w:tabs>
        <w:tab w:val="center" w:pos="4513"/>
        <w:tab w:val="right" w:pos="9026"/>
      </w:tabs>
    </w:pPr>
  </w:style>
  <w:style w:type="character" w:customStyle="1" w:styleId="HeaderChar">
    <w:name w:val="Header Char"/>
    <w:basedOn w:val="DefaultParagraphFont"/>
    <w:link w:val="Header"/>
    <w:rsid w:val="007271C5"/>
    <w:rPr>
      <w:sz w:val="24"/>
      <w:szCs w:val="24"/>
    </w:rPr>
  </w:style>
  <w:style w:type="paragraph" w:styleId="Footer">
    <w:name w:val="footer"/>
    <w:basedOn w:val="Normal"/>
    <w:link w:val="FooterChar"/>
    <w:uiPriority w:val="99"/>
    <w:unhideWhenUsed/>
    <w:rsid w:val="007271C5"/>
    <w:pPr>
      <w:tabs>
        <w:tab w:val="center" w:pos="4513"/>
        <w:tab w:val="right" w:pos="9026"/>
      </w:tabs>
    </w:pPr>
  </w:style>
  <w:style w:type="character" w:customStyle="1" w:styleId="FooterChar">
    <w:name w:val="Footer Char"/>
    <w:basedOn w:val="DefaultParagraphFont"/>
    <w:link w:val="Footer"/>
    <w:uiPriority w:val="99"/>
    <w:rsid w:val="007271C5"/>
    <w:rPr>
      <w:sz w:val="24"/>
      <w:szCs w:val="24"/>
    </w:rPr>
  </w:style>
  <w:style w:type="paragraph" w:styleId="ListParagraph">
    <w:name w:val="List Paragraph"/>
    <w:basedOn w:val="Normal"/>
    <w:uiPriority w:val="34"/>
    <w:qFormat/>
    <w:rsid w:val="00CC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2021">
      <w:bodyDiv w:val="1"/>
      <w:marLeft w:val="0"/>
      <w:marRight w:val="0"/>
      <w:marTop w:val="0"/>
      <w:marBottom w:val="0"/>
      <w:divBdr>
        <w:top w:val="none" w:sz="0" w:space="0" w:color="auto"/>
        <w:left w:val="none" w:sz="0" w:space="0" w:color="auto"/>
        <w:bottom w:val="none" w:sz="0" w:space="0" w:color="auto"/>
        <w:right w:val="none" w:sz="0" w:space="0" w:color="auto"/>
      </w:divBdr>
      <w:divsChild>
        <w:div w:id="175273799">
          <w:marLeft w:val="504"/>
          <w:marRight w:val="0"/>
          <w:marTop w:val="140"/>
          <w:marBottom w:val="0"/>
          <w:divBdr>
            <w:top w:val="none" w:sz="0" w:space="0" w:color="auto"/>
            <w:left w:val="none" w:sz="0" w:space="0" w:color="auto"/>
            <w:bottom w:val="none" w:sz="0" w:space="0" w:color="auto"/>
            <w:right w:val="none" w:sz="0" w:space="0" w:color="auto"/>
          </w:divBdr>
        </w:div>
        <w:div w:id="1315719702">
          <w:marLeft w:val="504"/>
          <w:marRight w:val="0"/>
          <w:marTop w:val="140"/>
          <w:marBottom w:val="0"/>
          <w:divBdr>
            <w:top w:val="none" w:sz="0" w:space="0" w:color="auto"/>
            <w:left w:val="none" w:sz="0" w:space="0" w:color="auto"/>
            <w:bottom w:val="none" w:sz="0" w:space="0" w:color="auto"/>
            <w:right w:val="none" w:sz="0" w:space="0" w:color="auto"/>
          </w:divBdr>
        </w:div>
        <w:div w:id="116340205">
          <w:marLeft w:val="504"/>
          <w:marRight w:val="0"/>
          <w:marTop w:val="140"/>
          <w:marBottom w:val="0"/>
          <w:divBdr>
            <w:top w:val="none" w:sz="0" w:space="0" w:color="auto"/>
            <w:left w:val="none" w:sz="0" w:space="0" w:color="auto"/>
            <w:bottom w:val="none" w:sz="0" w:space="0" w:color="auto"/>
            <w:right w:val="none" w:sz="0" w:space="0" w:color="auto"/>
          </w:divBdr>
        </w:div>
        <w:div w:id="475727704">
          <w:marLeft w:val="504"/>
          <w:marRight w:val="0"/>
          <w:marTop w:val="140"/>
          <w:marBottom w:val="0"/>
          <w:divBdr>
            <w:top w:val="none" w:sz="0" w:space="0" w:color="auto"/>
            <w:left w:val="none" w:sz="0" w:space="0" w:color="auto"/>
            <w:bottom w:val="none" w:sz="0" w:space="0" w:color="auto"/>
            <w:right w:val="none" w:sz="0" w:space="0" w:color="auto"/>
          </w:divBdr>
        </w:div>
        <w:div w:id="1654682378">
          <w:marLeft w:val="504"/>
          <w:marRight w:val="0"/>
          <w:marTop w:val="140"/>
          <w:marBottom w:val="0"/>
          <w:divBdr>
            <w:top w:val="none" w:sz="0" w:space="0" w:color="auto"/>
            <w:left w:val="none" w:sz="0" w:space="0" w:color="auto"/>
            <w:bottom w:val="none" w:sz="0" w:space="0" w:color="auto"/>
            <w:right w:val="none" w:sz="0" w:space="0" w:color="auto"/>
          </w:divBdr>
        </w:div>
        <w:div w:id="1401706507">
          <w:marLeft w:val="504"/>
          <w:marRight w:val="0"/>
          <w:marTop w:val="140"/>
          <w:marBottom w:val="0"/>
          <w:divBdr>
            <w:top w:val="none" w:sz="0" w:space="0" w:color="auto"/>
            <w:left w:val="none" w:sz="0" w:space="0" w:color="auto"/>
            <w:bottom w:val="none" w:sz="0" w:space="0" w:color="auto"/>
            <w:right w:val="none" w:sz="0" w:space="0" w:color="auto"/>
          </w:divBdr>
        </w:div>
        <w:div w:id="975451159">
          <w:marLeft w:val="504"/>
          <w:marRight w:val="0"/>
          <w:marTop w:val="140"/>
          <w:marBottom w:val="0"/>
          <w:divBdr>
            <w:top w:val="none" w:sz="0" w:space="0" w:color="auto"/>
            <w:left w:val="none" w:sz="0" w:space="0" w:color="auto"/>
            <w:bottom w:val="none" w:sz="0" w:space="0" w:color="auto"/>
            <w:right w:val="none" w:sz="0" w:space="0" w:color="auto"/>
          </w:divBdr>
        </w:div>
        <w:div w:id="1129856873">
          <w:marLeft w:val="504"/>
          <w:marRight w:val="0"/>
          <w:marTop w:val="140"/>
          <w:marBottom w:val="0"/>
          <w:divBdr>
            <w:top w:val="none" w:sz="0" w:space="0" w:color="auto"/>
            <w:left w:val="none" w:sz="0" w:space="0" w:color="auto"/>
            <w:bottom w:val="none" w:sz="0" w:space="0" w:color="auto"/>
            <w:right w:val="none" w:sz="0" w:space="0" w:color="auto"/>
          </w:divBdr>
        </w:div>
        <w:div w:id="183567114">
          <w:marLeft w:val="504"/>
          <w:marRight w:val="0"/>
          <w:marTop w:val="140"/>
          <w:marBottom w:val="0"/>
          <w:divBdr>
            <w:top w:val="none" w:sz="0" w:space="0" w:color="auto"/>
            <w:left w:val="none" w:sz="0" w:space="0" w:color="auto"/>
            <w:bottom w:val="none" w:sz="0" w:space="0" w:color="auto"/>
            <w:right w:val="none" w:sz="0" w:space="0" w:color="auto"/>
          </w:divBdr>
        </w:div>
      </w:divsChild>
    </w:div>
    <w:div w:id="1192304789">
      <w:bodyDiv w:val="1"/>
      <w:marLeft w:val="0"/>
      <w:marRight w:val="0"/>
      <w:marTop w:val="0"/>
      <w:marBottom w:val="0"/>
      <w:divBdr>
        <w:top w:val="none" w:sz="0" w:space="0" w:color="auto"/>
        <w:left w:val="none" w:sz="0" w:space="0" w:color="auto"/>
        <w:bottom w:val="none" w:sz="0" w:space="0" w:color="auto"/>
        <w:right w:val="none" w:sz="0" w:space="0" w:color="auto"/>
      </w:divBdr>
      <w:divsChild>
        <w:div w:id="1302273866">
          <w:marLeft w:val="504"/>
          <w:marRight w:val="0"/>
          <w:marTop w:val="140"/>
          <w:marBottom w:val="0"/>
          <w:divBdr>
            <w:top w:val="none" w:sz="0" w:space="0" w:color="auto"/>
            <w:left w:val="none" w:sz="0" w:space="0" w:color="auto"/>
            <w:bottom w:val="none" w:sz="0" w:space="0" w:color="auto"/>
            <w:right w:val="none" w:sz="0" w:space="0" w:color="auto"/>
          </w:divBdr>
        </w:div>
        <w:div w:id="1702897278">
          <w:marLeft w:val="504"/>
          <w:marRight w:val="0"/>
          <w:marTop w:val="140"/>
          <w:marBottom w:val="0"/>
          <w:divBdr>
            <w:top w:val="none" w:sz="0" w:space="0" w:color="auto"/>
            <w:left w:val="none" w:sz="0" w:space="0" w:color="auto"/>
            <w:bottom w:val="none" w:sz="0" w:space="0" w:color="auto"/>
            <w:right w:val="none" w:sz="0" w:space="0" w:color="auto"/>
          </w:divBdr>
        </w:div>
        <w:div w:id="736247889">
          <w:marLeft w:val="504"/>
          <w:marRight w:val="0"/>
          <w:marTop w:val="140"/>
          <w:marBottom w:val="0"/>
          <w:divBdr>
            <w:top w:val="none" w:sz="0" w:space="0" w:color="auto"/>
            <w:left w:val="none" w:sz="0" w:space="0" w:color="auto"/>
            <w:bottom w:val="none" w:sz="0" w:space="0" w:color="auto"/>
            <w:right w:val="none" w:sz="0" w:space="0" w:color="auto"/>
          </w:divBdr>
        </w:div>
        <w:div w:id="1884444541">
          <w:marLeft w:val="504"/>
          <w:marRight w:val="0"/>
          <w:marTop w:val="140"/>
          <w:marBottom w:val="0"/>
          <w:divBdr>
            <w:top w:val="none" w:sz="0" w:space="0" w:color="auto"/>
            <w:left w:val="none" w:sz="0" w:space="0" w:color="auto"/>
            <w:bottom w:val="none" w:sz="0" w:space="0" w:color="auto"/>
            <w:right w:val="none" w:sz="0" w:space="0" w:color="auto"/>
          </w:divBdr>
        </w:div>
        <w:div w:id="603079740">
          <w:marLeft w:val="504"/>
          <w:marRight w:val="0"/>
          <w:marTop w:val="140"/>
          <w:marBottom w:val="0"/>
          <w:divBdr>
            <w:top w:val="none" w:sz="0" w:space="0" w:color="auto"/>
            <w:left w:val="none" w:sz="0" w:space="0" w:color="auto"/>
            <w:bottom w:val="none" w:sz="0" w:space="0" w:color="auto"/>
            <w:right w:val="none" w:sz="0" w:space="0" w:color="auto"/>
          </w:divBdr>
        </w:div>
      </w:divsChild>
    </w:div>
    <w:div w:id="14092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86A755E7</Template>
  <TotalTime>42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Four Dwellings Primary Academy</vt:lpstr>
    </vt:vector>
  </TitlesOfParts>
  <Company>Four Dwellings Primary School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Dwellings Primary Academy</dc:title>
  <dc:creator>rdowns</dc:creator>
  <cp:lastModifiedBy>K McCarthy</cp:lastModifiedBy>
  <cp:revision>11</cp:revision>
  <cp:lastPrinted>2018-01-09T14:33:00Z</cp:lastPrinted>
  <dcterms:created xsi:type="dcterms:W3CDTF">2017-12-18T13:23:00Z</dcterms:created>
  <dcterms:modified xsi:type="dcterms:W3CDTF">2018-01-10T08:47:00Z</dcterms:modified>
</cp:coreProperties>
</file>